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83DD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189885E5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</w:t>
      </w:r>
      <w:r w:rsidR="00CC0E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7697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FB37F9">
        <w:rPr>
          <w:rFonts w:ascii="Times New Roman" w:hAnsi="Times New Roman"/>
          <w:b/>
          <w:sz w:val="24"/>
          <w:szCs w:val="24"/>
        </w:rPr>
        <w:t>5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2"/>
        <w:gridCol w:w="3830"/>
        <w:gridCol w:w="5802"/>
        <w:gridCol w:w="1578"/>
        <w:gridCol w:w="1809"/>
      </w:tblGrid>
      <w:tr w:rsidR="00587697" w:rsidRPr="0084504F" w14:paraId="2D5191FE" w14:textId="77777777" w:rsidTr="006C2EDC">
        <w:trPr>
          <w:trHeight w:val="773"/>
        </w:trPr>
        <w:tc>
          <w:tcPr>
            <w:tcW w:w="387" w:type="pct"/>
            <w:tcBorders>
              <w:bottom w:val="single" w:sz="4" w:space="0" w:color="000000"/>
            </w:tcBorders>
          </w:tcPr>
          <w:p w14:paraId="0C1A583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1357" w:type="pct"/>
            <w:vAlign w:val="center"/>
          </w:tcPr>
          <w:p w14:paraId="69B5DA3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056" w:type="pct"/>
            <w:vAlign w:val="center"/>
          </w:tcPr>
          <w:p w14:paraId="0081535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9" w:type="pct"/>
            <w:vAlign w:val="center"/>
          </w:tcPr>
          <w:p w14:paraId="7C66DE88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641" w:type="pct"/>
            <w:vAlign w:val="center"/>
          </w:tcPr>
          <w:p w14:paraId="117414E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587697" w:rsidRPr="0084504F" w14:paraId="071668B4" w14:textId="77777777" w:rsidTr="006C2EDC">
        <w:trPr>
          <w:trHeight w:val="86"/>
        </w:trPr>
        <w:tc>
          <w:tcPr>
            <w:tcW w:w="5000" w:type="pct"/>
            <w:gridSpan w:val="5"/>
            <w:shd w:val="pct12" w:color="auto" w:fill="auto"/>
          </w:tcPr>
          <w:p w14:paraId="2D5A951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EC1FA8" w:rsidRPr="0084504F" w14:paraId="6F034676" w14:textId="77777777" w:rsidTr="006C2EDC">
        <w:trPr>
          <w:trHeight w:val="2342"/>
        </w:trPr>
        <w:tc>
          <w:tcPr>
            <w:tcW w:w="387" w:type="pct"/>
          </w:tcPr>
          <w:p w14:paraId="644677C9" w14:textId="5E173040" w:rsidR="00EC1FA8" w:rsidRPr="00B92EB7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57" w:type="pct"/>
          </w:tcPr>
          <w:p w14:paraId="7E6E417E" w14:textId="3AA2F77E" w:rsidR="00EC1FA8" w:rsidRPr="0084504F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2056" w:type="pct"/>
          </w:tcPr>
          <w:p w14:paraId="18FD7A5D" w14:textId="77777777" w:rsidR="00EC1FA8" w:rsidRPr="0084504F" w:rsidRDefault="00EC1FA8" w:rsidP="00EC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мероприятиях;</w:t>
            </w:r>
          </w:p>
          <w:p w14:paraId="66D3790E" w14:textId="4F4BF03D" w:rsidR="00EC1FA8" w:rsidRDefault="00EC1FA8" w:rsidP="00EC1F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сбор и обработка информационных (статистических) данных, полученных из муниципальных органов управления образованием, статистическая и информационная справки по итогам Мероприятия (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направляются специалисту ДО ЯО, курирующему данное направление, а также в муниципальные органы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управления образованием)</w:t>
            </w:r>
          </w:p>
        </w:tc>
        <w:tc>
          <w:tcPr>
            <w:tcW w:w="559" w:type="pct"/>
            <w:vAlign w:val="center"/>
          </w:tcPr>
          <w:p w14:paraId="2F4C45AE" w14:textId="77777777" w:rsidR="00EC1FA8" w:rsidRPr="0084504F" w:rsidRDefault="00EC1FA8" w:rsidP="00EC1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14:paraId="59D7F8B5" w14:textId="1B790BB0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14:paraId="4D6D23CD" w14:textId="11347FF9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10C60B49" w14:textId="77777777" w:rsidTr="006C2EDC">
        <w:trPr>
          <w:trHeight w:val="2342"/>
        </w:trPr>
        <w:tc>
          <w:tcPr>
            <w:tcW w:w="387" w:type="pct"/>
          </w:tcPr>
          <w:p w14:paraId="01BB7099" w14:textId="6E9A470E" w:rsidR="00CC0E7D" w:rsidRPr="00B92EB7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</w:t>
            </w:r>
            <w:r w:rsidR="00EC1FA8">
              <w:rPr>
                <w:rFonts w:ascii="Times New Roman" w:hAnsi="Times New Roman"/>
                <w:sz w:val="24"/>
                <w:szCs w:val="24"/>
              </w:rPr>
              <w:t>2</w:t>
            </w:r>
            <w:r w:rsidRPr="00B9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0EDB61B2" w14:textId="1BA33665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Мониторинг работы образовательных организаций </w:t>
            </w:r>
            <w:r w:rsidR="00D13AEB" w:rsidRPr="0084504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13AEB">
              <w:rPr>
                <w:rFonts w:ascii="Times New Roman" w:hAnsi="Times New Roman"/>
                <w:sz w:val="24"/>
                <w:szCs w:val="24"/>
              </w:rPr>
              <w:t>наличию</w:t>
            </w:r>
            <w:r w:rsidR="00080210">
              <w:rPr>
                <w:rFonts w:ascii="Times New Roman" w:hAnsi="Times New Roman"/>
                <w:sz w:val="24"/>
                <w:szCs w:val="24"/>
              </w:rPr>
              <w:t xml:space="preserve"> паспортов безопасности и схем безопасного маршрута</w:t>
            </w:r>
            <w:r w:rsidR="00D13AEB">
              <w:rPr>
                <w:rFonts w:ascii="Times New Roman" w:hAnsi="Times New Roman"/>
                <w:sz w:val="24"/>
                <w:szCs w:val="24"/>
              </w:rPr>
              <w:t>,</w:t>
            </w:r>
            <w:r w:rsidR="00D13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</w:p>
        </w:tc>
        <w:tc>
          <w:tcPr>
            <w:tcW w:w="2056" w:type="pct"/>
          </w:tcPr>
          <w:p w14:paraId="5AC68E34" w14:textId="6438AC21" w:rsidR="00CC0E7D" w:rsidRPr="00587697" w:rsidRDefault="00CC0E7D" w:rsidP="00D13A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3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Разработаны документы по мониторингу, разработана форма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бор</w:t>
            </w:r>
            <w:r w:rsidR="00D13A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, обработка и актуализация информационных (статистических) данных (Паспорта и Схемы дорожной безопасности,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) по ПДДТТ из муниципальных органов управления образованием</w:t>
            </w:r>
            <w:r w:rsidR="00D13A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9" w:type="pct"/>
            <w:vAlign w:val="center"/>
          </w:tcPr>
          <w:p w14:paraId="0E4A454C" w14:textId="6A2BC9A0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1" w:type="pct"/>
            <w:vAlign w:val="center"/>
          </w:tcPr>
          <w:p w14:paraId="5251375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0C061D66" w14:textId="77777777" w:rsidTr="006C2EDC">
        <w:trPr>
          <w:trHeight w:val="318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8ABA5D8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CC0E7D" w:rsidRPr="0084504F" w14:paraId="5224E867" w14:textId="77777777" w:rsidTr="006C2EDC">
        <w:trPr>
          <w:trHeight w:val="258"/>
        </w:trPr>
        <w:tc>
          <w:tcPr>
            <w:tcW w:w="387" w:type="pct"/>
          </w:tcPr>
          <w:p w14:paraId="61A281EF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57" w:type="pct"/>
          </w:tcPr>
          <w:p w14:paraId="325F8A49" w14:textId="77777777" w:rsidR="00CC0E7D" w:rsidRPr="006A3814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и обновление р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 xml:space="preserve"> «Педагогическ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копилка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сайта </w:t>
            </w:r>
          </w:p>
        </w:tc>
        <w:tc>
          <w:tcPr>
            <w:tcW w:w="2056" w:type="pct"/>
          </w:tcPr>
          <w:p w14:paraId="1648F1E8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методик, предоставленных Министерством просвещения РФ, образовательных программ, рекомендованных Минпросвещением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работы в данном направлении деятельности, обмен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есурсные 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9" w:type="pct"/>
            <w:vAlign w:val="center"/>
          </w:tcPr>
          <w:p w14:paraId="07750D87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Align w:val="center"/>
          </w:tcPr>
          <w:p w14:paraId="3094A90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7C89AD40" w14:textId="77777777" w:rsidTr="006C2EDC">
        <w:trPr>
          <w:trHeight w:val="7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CF48B1C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CC0E7D" w:rsidRPr="0084504F" w14:paraId="4700766B" w14:textId="77777777" w:rsidTr="006C2EDC">
        <w:trPr>
          <w:trHeight w:val="2745"/>
        </w:trPr>
        <w:tc>
          <w:tcPr>
            <w:tcW w:w="387" w:type="pct"/>
          </w:tcPr>
          <w:p w14:paraId="48C868A9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57" w:type="pct"/>
          </w:tcPr>
          <w:p w14:paraId="4B63F156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056" w:type="pct"/>
          </w:tcPr>
          <w:p w14:paraId="542E5731" w14:textId="029C84C6" w:rsidR="00CC0E7D" w:rsidRDefault="00CC0E7D" w:rsidP="00CC0E7D">
            <w:pPr>
              <w:spacing w:after="0" w:line="240" w:lineRule="auto"/>
              <w:jc w:val="both"/>
            </w:pPr>
            <w:r w:rsidRPr="00594276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помощи: консультирование об особенностях воспитания, </w:t>
            </w:r>
            <w:r w:rsidR="00D13AEB" w:rsidRPr="00594276">
              <w:rPr>
                <w:rFonts w:ascii="Times New Roman" w:hAnsi="Times New Roman"/>
                <w:sz w:val="24"/>
                <w:szCs w:val="24"/>
              </w:rPr>
              <w:t>обучения обучающихся</w:t>
            </w:r>
            <w:r w:rsidRPr="00594276">
              <w:rPr>
                <w:rFonts w:ascii="Times New Roman" w:hAnsi="Times New Roman"/>
                <w:sz w:val="24"/>
                <w:szCs w:val="24"/>
              </w:rPr>
              <w:t xml:space="preserve"> ПДД, проведение мероприятий, выполнения плана работы </w:t>
            </w:r>
            <w:r w:rsidR="00D13AEB" w:rsidRPr="00594276">
              <w:rPr>
                <w:rFonts w:ascii="Times New Roman" w:hAnsi="Times New Roman"/>
                <w:sz w:val="24"/>
                <w:szCs w:val="24"/>
              </w:rPr>
              <w:t>с учётом</w:t>
            </w:r>
            <w:r w:rsidRPr="00594276">
              <w:rPr>
                <w:rFonts w:ascii="Times New Roman" w:hAnsi="Times New Roman"/>
                <w:sz w:val="24"/>
                <w:szCs w:val="24"/>
              </w:rPr>
              <w:t xml:space="preserve"> передового отечественного и зарубежного опыта; предоставление специализированной литературы и публикаций; методическая помощь: разработка методических материалов, адаптированных образовательных программ; предоставление информации о современных инновациях в работе по пропаганде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10D3E2AC" w14:textId="41F543C5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vAlign w:val="center"/>
          </w:tcPr>
          <w:p w14:paraId="2BAB9B3B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Merge w:val="restart"/>
            <w:vAlign w:val="center"/>
          </w:tcPr>
          <w:p w14:paraId="716EE97E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CC0E7D" w:rsidRPr="0084504F" w14:paraId="36E89ABE" w14:textId="77777777" w:rsidTr="006C2EDC">
        <w:tc>
          <w:tcPr>
            <w:tcW w:w="387" w:type="pct"/>
          </w:tcPr>
          <w:p w14:paraId="77CBB338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57" w:type="pct"/>
          </w:tcPr>
          <w:p w14:paraId="5CA76F11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056" w:type="pct"/>
          </w:tcPr>
          <w:p w14:paraId="1E5CC59B" w14:textId="14DE61E9" w:rsidR="00CC0E7D" w:rsidRPr="0084504F" w:rsidRDefault="00CC0E7D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деятельности в вопросах профилактики ДДТТ.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организационных вопросов </w:t>
            </w:r>
            <w:r w:rsidR="00D13AEB">
              <w:rPr>
                <w:rFonts w:ascii="Times New Roman" w:hAnsi="Times New Roman"/>
                <w:sz w:val="24"/>
                <w:szCs w:val="24"/>
              </w:rPr>
              <w:t xml:space="preserve">с ФМС «Мотоджинхана» 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по выступлению мотоциклистов на профильной смене «Время ЮИД</w:t>
            </w:r>
            <w:r w:rsidR="00D13AEB">
              <w:rPr>
                <w:rFonts w:ascii="Times New Roman" w:hAnsi="Times New Roman"/>
                <w:sz w:val="24"/>
                <w:szCs w:val="24"/>
              </w:rPr>
              <w:t>»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,с автошколой «Мастер» по работе на конкурсе </w:t>
            </w:r>
            <w:r w:rsidR="007C74F7" w:rsidRPr="007C74F7">
              <w:rPr>
                <w:rFonts w:ascii="Times New Roman" w:hAnsi="Times New Roman"/>
                <w:sz w:val="24"/>
                <w:szCs w:val="24"/>
              </w:rPr>
              <w:t>«PROвожатый»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 в качестве  </w:t>
            </w:r>
            <w:r w:rsidR="008028AE">
              <w:rPr>
                <w:rFonts w:ascii="Times New Roman" w:hAnsi="Times New Roman"/>
                <w:sz w:val="24"/>
                <w:szCs w:val="24"/>
              </w:rPr>
              <w:t>жюри</w:t>
            </w:r>
            <w:r w:rsidR="00D13AEB">
              <w:rPr>
                <w:rFonts w:ascii="Times New Roman" w:hAnsi="Times New Roman"/>
                <w:sz w:val="24"/>
                <w:szCs w:val="24"/>
              </w:rPr>
              <w:t>.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Взаимодействие с ООО ДОЮ «ЮИД» по развитию движения в Ярославской области»</w:t>
            </w:r>
            <w:r w:rsidR="007C74F7">
              <w:rPr>
                <w:rFonts w:ascii="Times New Roman" w:hAnsi="Times New Roman"/>
                <w:sz w:val="24"/>
                <w:szCs w:val="24"/>
              </w:rPr>
              <w:t>. Взаимодействие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с НИР БДД МВД РФ по проведению мастер-классов 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в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профильно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м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отряде </w:t>
            </w:r>
            <w:r w:rsidR="008028AE">
              <w:rPr>
                <w:rFonts w:ascii="Times New Roman" w:hAnsi="Times New Roman"/>
                <w:sz w:val="24"/>
                <w:szCs w:val="24"/>
              </w:rPr>
              <w:t>«Время ЮИД»,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vMerge/>
            <w:vAlign w:val="center"/>
          </w:tcPr>
          <w:p w14:paraId="68158A6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1D6B42A6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257BB4CE" w14:textId="77777777" w:rsidTr="006C2EDC">
        <w:tc>
          <w:tcPr>
            <w:tcW w:w="387" w:type="pct"/>
          </w:tcPr>
          <w:p w14:paraId="14854CF5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57" w:type="pct"/>
          </w:tcPr>
          <w:p w14:paraId="58E615FD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2056" w:type="pct"/>
          </w:tcPr>
          <w:p w14:paraId="0DE67397" w14:textId="77777777" w:rsidR="00CC0E7D" w:rsidRPr="00BC29A6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5CED11D0" w14:textId="4E3DCB08" w:rsidR="00CC0E7D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проведение совместных занятий и праздничных программ с использованием оборудования «Лаборатории безопасности»;</w:t>
            </w:r>
          </w:p>
          <w:p w14:paraId="0DD14DFB" w14:textId="23979BE3" w:rsidR="00CC0E7D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областно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го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профильно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го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«Время ЮИД!»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DF6A80" w14:textId="325EE443" w:rsidR="00EC1FA8" w:rsidRDefault="00EC1FA8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C1FA8">
              <w:rPr>
                <w:rFonts w:ascii="Times New Roman" w:hAnsi="Times New Roman"/>
              </w:rPr>
              <w:t>к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омплексное профилактическое мероприятие «Внимание! Дети!»</w:t>
            </w:r>
            <w:r w:rsidR="007C7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67B627" w14:textId="6DF82EE4" w:rsidR="007C74F7" w:rsidRPr="00BC29A6" w:rsidRDefault="007C74F7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конкурса </w:t>
            </w: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«PROвожатый»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50D6FEE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основанное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ДДТТ. </w:t>
            </w:r>
          </w:p>
        </w:tc>
        <w:tc>
          <w:tcPr>
            <w:tcW w:w="559" w:type="pct"/>
            <w:vMerge/>
            <w:vAlign w:val="center"/>
          </w:tcPr>
          <w:p w14:paraId="2F8BDD2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23AFAC8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6F2B4467" w14:textId="77777777" w:rsidTr="006C2EDC">
        <w:tc>
          <w:tcPr>
            <w:tcW w:w="387" w:type="pct"/>
          </w:tcPr>
          <w:p w14:paraId="15D407EC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357" w:type="pct"/>
          </w:tcPr>
          <w:p w14:paraId="0240AE59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BD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кафедрами ВУЗов</w:t>
            </w:r>
          </w:p>
        </w:tc>
        <w:tc>
          <w:tcPr>
            <w:tcW w:w="2056" w:type="pct"/>
          </w:tcPr>
          <w:p w14:paraId="066D35FF" w14:textId="5BC510B4" w:rsidR="00CC0E7D" w:rsidRPr="0084504F" w:rsidRDefault="008028AE" w:rsidP="00D13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практических</w:t>
            </w:r>
            <w:r w:rsidR="00D13AEB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Всероссийского</w:t>
            </w:r>
            <w:r w:rsidR="00D13AEB">
              <w:rPr>
                <w:rFonts w:ascii="Times New Roman" w:hAnsi="Times New Roman"/>
                <w:sz w:val="24"/>
                <w:szCs w:val="24"/>
              </w:rPr>
              <w:t xml:space="preserve"> конкурса «Безопасное колесо» 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сотрудниками </w:t>
            </w:r>
            <w:r w:rsidR="00CC0E7D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ДДТТ и обучению ПДД обучающихся образовательных организаций </w:t>
            </w:r>
            <w:r w:rsidR="00E70F4D">
              <w:rPr>
                <w:rFonts w:ascii="Times New Roman" w:hAnsi="Times New Roman"/>
                <w:sz w:val="24"/>
                <w:szCs w:val="24"/>
              </w:rPr>
              <w:t xml:space="preserve">ГО БУ </w:t>
            </w:r>
            <w:r w:rsidR="00EC1FA8" w:rsidRPr="00EC1FA8">
              <w:rPr>
                <w:rFonts w:ascii="Times New Roman" w:hAnsi="Times New Roman"/>
                <w:sz w:val="24"/>
                <w:szCs w:val="24"/>
              </w:rPr>
              <w:t>Ярославской области «Учебно-методического центра по ГО и ЧС»</w:t>
            </w:r>
            <w:r w:rsidR="00CC0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9" w:type="pct"/>
            <w:vMerge/>
            <w:vAlign w:val="center"/>
          </w:tcPr>
          <w:p w14:paraId="26BD2AD1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422060B8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1E9EB072" w14:textId="77777777" w:rsidTr="006C2EDC">
        <w:trPr>
          <w:trHeight w:val="147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69EC0592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776672" w:rsidRPr="0084504F" w14:paraId="32C7589A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6D25C527" w14:textId="6BED5FB7" w:rsidR="00776672" w:rsidRDefault="006C2EDC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73C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5D096DDD" w14:textId="3B8CC2F0" w:rsidR="00776672" w:rsidRPr="00080210" w:rsidRDefault="00776672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профилактическая акция «Пешеход! Внимание, переход!»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6DAFD9F6" w14:textId="6F7C3ACC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С 2</w:t>
            </w:r>
            <w:r w:rsidR="00FB37F9">
              <w:rPr>
                <w:rFonts w:ascii="Times New Roman" w:hAnsi="Times New Roman"/>
                <w:sz w:val="24"/>
                <w:szCs w:val="24"/>
              </w:rPr>
              <w:t>4 марта по 13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FB37F9">
              <w:rPr>
                <w:rFonts w:ascii="Times New Roman" w:hAnsi="Times New Roman"/>
                <w:sz w:val="24"/>
                <w:szCs w:val="24"/>
              </w:rPr>
              <w:t>5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 xml:space="preserve"> года в образовательных организациях Ярославской области проведена областная профилактическая акция «Пешеход! Внимание, переход!» (далее – Акция), направленная на привлечение обучающихся и воспитанников образовательных организаций Ярославской области, а также их родителей (законных представителей) и педагогических работников к соблюдению правил дорожного движения (далее – ПДД) на регулируемых и нерегулируемых перекрёстках и пешеходных переходах.</w:t>
            </w:r>
          </w:p>
          <w:p w14:paraId="0BE8A9DC" w14:textId="77777777" w:rsidR="00FB37F9" w:rsidRDefault="00103E75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Программа Акции включала в себя в себя два основных этапа:</w:t>
            </w:r>
          </w:p>
          <w:p w14:paraId="0928AC2D" w14:textId="78DA1B77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>с 24 марта по 13 апреля 2025 года областной профилактической акции «Пешеход! Внимание, переход!» (далее – Акция).</w:t>
            </w:r>
          </w:p>
          <w:p w14:paraId="7861E7C0" w14:textId="77777777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Акции – привлечение обучающихся и воспитанников образовательных организаций Ярославской области и их родителей (законных представителей), а также педагогических работников (далее – Участники) к соблюдению правил дорожного движения (далее – ПДД). </w:t>
            </w:r>
          </w:p>
          <w:p w14:paraId="5F04B3CC" w14:textId="77777777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F9">
              <w:rPr>
                <w:rFonts w:ascii="Times New Roman" w:hAnsi="Times New Roman"/>
                <w:sz w:val="24"/>
                <w:szCs w:val="24"/>
              </w:rPr>
              <w:t>Акция включает в себя два основных этапа:</w:t>
            </w:r>
          </w:p>
          <w:p w14:paraId="52728D79" w14:textId="13293599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«Неделя Внимания», в рамках которой с 24 марта по 03 апреля 2025 года необходимо провести широкомасштабную информационно-пропагандистскую акцию «Родительский патруль» с педагогическими работниками и родителями, с привлечением сотрудников Госавтоинспекции, специалистов ресурсных центров (опорных школ), а также членов отрядов юных инспекторов движения, в рамках которой осуществить: </w:t>
            </w:r>
          </w:p>
          <w:p w14:paraId="5BF68A65" w14:textId="77777777" w:rsid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>выходы на регулируемые и нерегулируемые перекрёстки с целью проверки соблюдения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ПДД на данных участках дороги;</w:t>
            </w:r>
          </w:p>
          <w:p w14:paraId="1039A1F7" w14:textId="664DEB0D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ежурство возле образовательных организаций Ярославской области с целью проверки </w:t>
            </w:r>
            <w:r w:rsidR="007C74F7" w:rsidRPr="00FB37F9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 обучающихся на наличие световозвращающих элементов.</w:t>
            </w:r>
          </w:p>
          <w:p w14:paraId="0E073A21" w14:textId="6EDA3E9A" w:rsidR="00FB37F9" w:rsidRPr="00FB37F9" w:rsidRDefault="007C74F7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>Неделя БДД», в рамках которой с 04 по 13 апреля 2025 года в группе «ВКонтакте» РРЦ https://vk.com/rescentrpddtt76 провод</w:t>
            </w:r>
            <w:r w:rsidR="00FB37F9">
              <w:rPr>
                <w:rFonts w:ascii="Times New Roman" w:hAnsi="Times New Roman"/>
                <w:sz w:val="24"/>
                <w:szCs w:val="24"/>
              </w:rPr>
              <w:t>илось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 xml:space="preserve"> два мероприятия:</w:t>
            </w:r>
          </w:p>
          <w:p w14:paraId="464DBCB5" w14:textId="02A4E667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>челлендж рисунков «Комикс безопасности» с 04 по 08 апреля;</w:t>
            </w:r>
          </w:p>
          <w:p w14:paraId="0E49A22A" w14:textId="0AC30980" w:rsidR="00103E75" w:rsidRPr="00103E75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>викторина «Найди нарушения ПДД» с 09 по 13 апреля.</w:t>
            </w:r>
          </w:p>
          <w:p w14:paraId="4DC8AB80" w14:textId="052764D2" w:rsidR="00776672" w:rsidRPr="0084504F" w:rsidRDefault="00FB37F9" w:rsidP="00FB37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F9">
              <w:rPr>
                <w:rFonts w:ascii="Times New Roman" w:hAnsi="Times New Roman"/>
                <w:sz w:val="24"/>
                <w:szCs w:val="24"/>
              </w:rPr>
              <w:t xml:space="preserve">В 2025 году в ней приняли участие 128 078 обучающихся образовательных организаций, и их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и педагогических работников из 16 муниципальных образований Ярославской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vAlign w:val="center"/>
          </w:tcPr>
          <w:p w14:paraId="26681CC7" w14:textId="081A2801" w:rsidR="00776672" w:rsidRDefault="006C2EDC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0324B884" w14:textId="482330DB" w:rsidR="00776672" w:rsidRPr="0084504F" w:rsidRDefault="006C2EDC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166C80FE" w14:textId="77777777" w:rsidTr="00DC2FD1">
        <w:trPr>
          <w:trHeight w:val="6652"/>
        </w:trPr>
        <w:tc>
          <w:tcPr>
            <w:tcW w:w="387" w:type="pct"/>
            <w:tcBorders>
              <w:bottom w:val="single" w:sz="4" w:space="0" w:color="000000"/>
            </w:tcBorders>
          </w:tcPr>
          <w:p w14:paraId="62130ABA" w14:textId="51CEF2E2" w:rsidR="00FA4D37" w:rsidRPr="0084504F" w:rsidRDefault="00FA4D37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73C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D92ED6C" w14:textId="37F89D80" w:rsidR="007C74F7" w:rsidRP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бластно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наставников отрядов ЮИД</w:t>
            </w:r>
          </w:p>
          <w:p w14:paraId="0F8F72DD" w14:textId="38AB27B2" w:rsidR="00FA4D3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«PROвожатый»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0D365457" w14:textId="3BAA453E" w:rsidR="00FA4D37" w:rsidRPr="00A03CF0" w:rsidRDefault="00FB37F9" w:rsidP="00FB3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прошел Конкурс. </w:t>
            </w:r>
            <w:r w:rsidR="00103E75" w:rsidRPr="00A03CF0">
              <w:rPr>
                <w:rFonts w:ascii="Times New Roman" w:hAnsi="Times New Roman"/>
                <w:sz w:val="24"/>
                <w:szCs w:val="24"/>
              </w:rPr>
              <w:t xml:space="preserve">Участниками </w:t>
            </w:r>
            <w:r w:rsidR="00A03CF0" w:rsidRPr="00A03CF0">
              <w:rPr>
                <w:rFonts w:ascii="Times New Roman" w:hAnsi="Times New Roman"/>
                <w:sz w:val="24"/>
                <w:szCs w:val="24"/>
              </w:rPr>
              <w:t xml:space="preserve">Конкурса стали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03CF0" w:rsidRPr="00A03CF0">
              <w:rPr>
                <w:rFonts w:ascii="Times New Roman" w:hAnsi="Times New Roman"/>
                <w:sz w:val="24"/>
                <w:szCs w:val="24"/>
              </w:rPr>
              <w:t xml:space="preserve"> обучающихся представители отрядов юных инспекторов движения из 4 муниципальных образования Ярославской области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Ярославского, </w:t>
            </w:r>
            <w:r w:rsidR="00A03CF0" w:rsidRPr="00A03CF0">
              <w:rPr>
                <w:rFonts w:ascii="Times New Roman" w:hAnsi="Times New Roman"/>
                <w:sz w:val="24"/>
                <w:szCs w:val="24"/>
              </w:rPr>
              <w:t>Тутаевского муниципальных районов, городского округа города Рыбинска и города Ярославля) в возрасте от 15 до 17 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AEB" w:rsidRPr="00A03CF0">
              <w:rPr>
                <w:rFonts w:ascii="Times New Roman" w:hAnsi="Times New Roman"/>
                <w:sz w:val="24"/>
                <w:szCs w:val="24"/>
                <w:lang w:bidi="ru-RU"/>
              </w:rPr>
              <w:t>По итогам 3 туров Конкурса («Визитная карточка», «Я вожатый, я так вижу» и «ИграПро»)организационным комитетом было принято признать победителем (I место) и призёрами (II и III места):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  <w:lang w:bidi="ru-RU"/>
              </w:rPr>
              <w:t>I место – Мокеев Роман, учащийся муниципального общеобразовательного учреждения «Кузнечихинская средняя школа», Ярославского муниципального округа;</w:t>
            </w:r>
            <w:r w:rsidR="007C74F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  <w:lang w:bidi="ru-RU"/>
              </w:rPr>
              <w:t>II место – Еврейнов Даниил, учащийся муниципального образовательного учреждения средняя общеобразовательная школа Образовательный комплекс «Флагман», Центр образования №10, город Рыбинск;</w:t>
            </w:r>
            <w:r w:rsidR="007C74F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  <w:lang w:bidi="ru-RU"/>
              </w:rPr>
              <w:t>III место – Бузунова Милана, учащаяся муниципального общеобразовательного учреждения «Средняя школа № 29», город Ярославль.</w:t>
            </w:r>
            <w:r w:rsidR="007C74F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Специальный диплом педагогического жюри – Сухов Василий Александрович, учащийся муниципального общеобразовательного учреждения «Кузнечихинская средняя школа», Ярославского муниципального округа. </w:t>
            </w:r>
          </w:p>
        </w:tc>
        <w:tc>
          <w:tcPr>
            <w:tcW w:w="559" w:type="pct"/>
            <w:vAlign w:val="center"/>
          </w:tcPr>
          <w:p w14:paraId="784E4F17" w14:textId="53F83222" w:rsidR="00FA4D37" w:rsidRDefault="006C2EDC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6F3D1C1D" w14:textId="316225EB" w:rsidR="00FA4D37" w:rsidRPr="0084504F" w:rsidRDefault="006C2EDC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3429D184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23A75B4E" w14:textId="7ACD1F7D" w:rsidR="00FA4D37" w:rsidRPr="0084504F" w:rsidRDefault="00FA4D37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73C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66672CF" w14:textId="32694032" w:rsidR="00FA4D37" w:rsidRDefault="00A865DD" w:rsidP="00FB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54D1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  <w:r w:rsidR="00FA4D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B37F9">
              <w:rPr>
                <w:rFonts w:ascii="Times New Roman" w:hAnsi="Times New Roman"/>
                <w:sz w:val="24"/>
                <w:szCs w:val="24"/>
              </w:rPr>
              <w:t>ВелоЛ</w:t>
            </w:r>
            <w:r>
              <w:rPr>
                <w:rFonts w:ascii="Times New Roman" w:hAnsi="Times New Roman"/>
                <w:sz w:val="24"/>
                <w:szCs w:val="24"/>
              </w:rPr>
              <w:t>ето</w:t>
            </w:r>
            <w:r w:rsidR="00FA4D37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034F673D" w14:textId="240B87B5" w:rsidR="00FA4D37" w:rsidRPr="0084504F" w:rsidRDefault="00FA4D37" w:rsidP="00B7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EDC">
              <w:rPr>
                <w:rFonts w:ascii="Times New Roman" w:hAnsi="Times New Roman"/>
                <w:sz w:val="24"/>
                <w:szCs w:val="24"/>
              </w:rPr>
              <w:t xml:space="preserve">Разработаны методические материалы (сценарий, программа), реквизит. </w:t>
            </w:r>
            <w:r w:rsidR="00A865DD" w:rsidRPr="00915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использованием мобильного автогородка «Лаборатория безопасности» для обучающихся </w:t>
            </w:r>
            <w:r w:rsidR="00A865DD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 w:rsidR="00FB3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7 муниципальных районов,</w:t>
            </w:r>
            <w:r w:rsidR="00FB37F9">
              <w:t xml:space="preserve"> </w:t>
            </w:r>
            <w:r w:rsidR="00FB37F9" w:rsidRPr="00FB37F9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Ярославской области</w:t>
            </w:r>
            <w:r w:rsidR="00A8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(9</w:t>
            </w:r>
            <w:r w:rsidR="00B73C7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B20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65D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18384230" w14:textId="08FEB899" w:rsidR="00FA4D37" w:rsidRPr="0084504F" w:rsidRDefault="00A865DD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414FF9AA" w14:textId="77777777" w:rsidR="00FA4D37" w:rsidRPr="000403A0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20A3F" w:rsidRPr="0084504F" w14:paraId="793E559F" w14:textId="77777777" w:rsidTr="002A3498">
        <w:trPr>
          <w:trHeight w:val="70"/>
        </w:trPr>
        <w:tc>
          <w:tcPr>
            <w:tcW w:w="387" w:type="pct"/>
          </w:tcPr>
          <w:p w14:paraId="5D5C8BF6" w14:textId="549FD1C5" w:rsidR="00B20A3F" w:rsidRDefault="00B73C71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A3F"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57" w:type="pct"/>
          </w:tcPr>
          <w:p w14:paraId="427246FE" w14:textId="527FF957" w:rsidR="00B20A3F" w:rsidRDefault="00B20A3F" w:rsidP="00B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Проведение занятий по ПДДТТ с использованием мобильного автогородка «Лаборатория безопасности» в образовательных организациях Ярославской области и на базе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056" w:type="pct"/>
            <w:shd w:val="clear" w:color="auto" w:fill="auto"/>
          </w:tcPr>
          <w:p w14:paraId="128D6F3A" w14:textId="3E6FD1E0" w:rsid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Участие </w:t>
            </w:r>
            <w:r w:rsidR="00EE7F7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434</w:t>
            </w:r>
            <w:r w:rsidR="00DC1E9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обучающегося из 8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ОО ЯО в профилактических занятиях, повышение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ПДДТТ.</w:t>
            </w:r>
          </w:p>
          <w:p w14:paraId="351A43F5" w14:textId="77777777" w:rsid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4BADE4FF" w14:textId="56F0B7C5" w:rsidR="00B20A3F" w:rsidRDefault="00B20A3F" w:rsidP="00B2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6936E00E" w14:textId="6BC6E724" w:rsidR="00B20A3F" w:rsidRPr="00D61247" w:rsidRDefault="00B20A3F" w:rsidP="00B20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20A3F" w:rsidRPr="0084504F" w14:paraId="75597629" w14:textId="77777777" w:rsidTr="002A3498">
        <w:trPr>
          <w:trHeight w:val="70"/>
        </w:trPr>
        <w:tc>
          <w:tcPr>
            <w:tcW w:w="387" w:type="pct"/>
          </w:tcPr>
          <w:p w14:paraId="340F4A71" w14:textId="123F46A4" w:rsidR="00B20A3F" w:rsidRDefault="00B73C71" w:rsidP="00B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357" w:type="pct"/>
          </w:tcPr>
          <w:p w14:paraId="49A7A545" w14:textId="6D749569" w:rsidR="00B20A3F" w:rsidRPr="0084504F" w:rsidRDefault="00B20A3F" w:rsidP="00B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с обучающимися образовательных организаций «Школа «Безопасность в движении»</w:t>
            </w:r>
          </w:p>
        </w:tc>
        <w:tc>
          <w:tcPr>
            <w:tcW w:w="2056" w:type="pct"/>
            <w:shd w:val="clear" w:color="auto" w:fill="auto"/>
          </w:tcPr>
          <w:p w14:paraId="64FF7C75" w14:textId="613712F3" w:rsid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Участие обучающегося из </w:t>
            </w:r>
            <w:r w:rsidR="00DC1E9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28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ОО ЯО</w:t>
            </w:r>
            <w:r w:rsidR="00DC1E9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(16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21 обучающийся)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в профилактических занятиях, повышение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ПДДТТ.</w:t>
            </w:r>
          </w:p>
          <w:p w14:paraId="3F7C2833" w14:textId="77777777" w:rsidR="00B20A3F" w:rsidRP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59" w:type="pct"/>
            <w:vAlign w:val="center"/>
          </w:tcPr>
          <w:p w14:paraId="191F0818" w14:textId="0F027AEB" w:rsidR="00B20A3F" w:rsidRPr="00777213" w:rsidRDefault="00B20A3F" w:rsidP="00B2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568632D8" w14:textId="24F7B117" w:rsidR="00B20A3F" w:rsidRPr="00BC29A6" w:rsidRDefault="00B20A3F" w:rsidP="00B20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44F45293" w14:textId="77777777" w:rsidTr="002A3498">
        <w:trPr>
          <w:trHeight w:val="70"/>
        </w:trPr>
        <w:tc>
          <w:tcPr>
            <w:tcW w:w="387" w:type="pct"/>
          </w:tcPr>
          <w:p w14:paraId="6EFE147A" w14:textId="62D34734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357" w:type="pct"/>
          </w:tcPr>
          <w:p w14:paraId="24647885" w14:textId="0F4FF28F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творческих встреч-практикумов с отрядами ЮИД</w:t>
            </w:r>
          </w:p>
        </w:tc>
        <w:tc>
          <w:tcPr>
            <w:tcW w:w="2056" w:type="pct"/>
            <w:shd w:val="clear" w:color="auto" w:fill="auto"/>
          </w:tcPr>
          <w:p w14:paraId="72EAC989" w14:textId="7EB808D9" w:rsidR="007C74F7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Участие обучающегося из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19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ОО ЯО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375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обучающийся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из 6 муниципальных округов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творческих встречах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 повышение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ПДДТТ.</w:t>
            </w:r>
          </w:p>
          <w:p w14:paraId="3D7044E2" w14:textId="77777777" w:rsidR="007C74F7" w:rsidRPr="00B20A3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59" w:type="pct"/>
            <w:vAlign w:val="center"/>
          </w:tcPr>
          <w:p w14:paraId="170F5F48" w14:textId="529DDEB1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43C70414" w14:textId="0D751A99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7A40D176" w14:textId="77777777" w:rsidTr="00BC1BE2">
        <w:trPr>
          <w:trHeight w:val="70"/>
        </w:trPr>
        <w:tc>
          <w:tcPr>
            <w:tcW w:w="387" w:type="pct"/>
          </w:tcPr>
          <w:p w14:paraId="23C41AEF" w14:textId="4ABDB101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357" w:type="pct"/>
          </w:tcPr>
          <w:p w14:paraId="354A0BCE" w14:textId="576618C4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обучающихся Переславль-Залеского муниципального округа</w:t>
            </w:r>
          </w:p>
        </w:tc>
        <w:tc>
          <w:tcPr>
            <w:tcW w:w="2056" w:type="pct"/>
          </w:tcPr>
          <w:p w14:paraId="74B3B486" w14:textId="0F511879" w:rsidR="007C74F7" w:rsidRPr="00B20A3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305643">
              <w:rPr>
                <w:rFonts w:ascii="Times New Roman" w:hAnsi="Times New Roman"/>
                <w:sz w:val="24"/>
                <w:szCs w:val="24"/>
              </w:rPr>
              <w:t>167 человек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повышение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ПДДТТ.</w:t>
            </w:r>
          </w:p>
        </w:tc>
        <w:tc>
          <w:tcPr>
            <w:tcW w:w="559" w:type="pct"/>
            <w:vAlign w:val="center"/>
          </w:tcPr>
          <w:p w14:paraId="2D217EF4" w14:textId="7EEE8815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641" w:type="pct"/>
            <w:vAlign w:val="center"/>
          </w:tcPr>
          <w:p w14:paraId="79101D4B" w14:textId="3CBA3CCA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638B7862" w14:textId="77777777" w:rsidTr="00BC1BE2">
        <w:trPr>
          <w:trHeight w:val="70"/>
        </w:trPr>
        <w:tc>
          <w:tcPr>
            <w:tcW w:w="387" w:type="pct"/>
          </w:tcPr>
          <w:p w14:paraId="16995555" w14:textId="6A3C51D8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1357" w:type="pct"/>
          </w:tcPr>
          <w:p w14:paraId="136B624B" w14:textId="089993EA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43">
              <w:rPr>
                <w:rFonts w:ascii="Times New Roman" w:hAnsi="Times New Roman"/>
                <w:sz w:val="24"/>
                <w:szCs w:val="24"/>
              </w:rPr>
              <w:t>С</w:t>
            </w:r>
            <w:r w:rsidRPr="00305643">
              <w:rPr>
                <w:rFonts w:ascii="Times New Roman" w:hAnsi="Times New Roman"/>
                <w:sz w:val="24"/>
                <w:szCs w:val="24"/>
              </w:rPr>
              <w:t xml:space="preserve">еминар-практикум для педагогов образовательных организаций Тутаевского муниципального округа </w:t>
            </w:r>
          </w:p>
        </w:tc>
        <w:tc>
          <w:tcPr>
            <w:tcW w:w="2056" w:type="pct"/>
          </w:tcPr>
          <w:p w14:paraId="19A68481" w14:textId="3B2B7660" w:rsidR="007C74F7" w:rsidRPr="00305643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педагогических сотрудников образовательных организаций Тутаевского муниципального округа</w:t>
            </w:r>
            <w:r w:rsidRPr="00305643">
              <w:rPr>
                <w:rFonts w:ascii="Times New Roman" w:hAnsi="Times New Roman"/>
                <w:sz w:val="24"/>
                <w:szCs w:val="24"/>
              </w:rPr>
              <w:t xml:space="preserve"> (39 человек)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vAlign w:val="center"/>
          </w:tcPr>
          <w:p w14:paraId="2436179D" w14:textId="0E61B6EC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vAlign w:val="center"/>
          </w:tcPr>
          <w:p w14:paraId="4A34B834" w14:textId="083D5D44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15256F6C" w14:textId="77777777" w:rsidTr="00BC1BE2">
        <w:trPr>
          <w:trHeight w:val="70"/>
        </w:trPr>
        <w:tc>
          <w:tcPr>
            <w:tcW w:w="387" w:type="pct"/>
          </w:tcPr>
          <w:p w14:paraId="6ABAD52D" w14:textId="3AAD034F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357" w:type="pct"/>
          </w:tcPr>
          <w:p w14:paraId="1C91009B" w14:textId="2E3D68D2" w:rsidR="007C74F7" w:rsidRPr="00305643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руководителей отрядов ЮИД ЯО в </w:t>
            </w:r>
            <w:r w:rsidRPr="00770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практикумов отрядов ЮИД </w:t>
            </w:r>
            <w:r w:rsidRPr="00770B7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ЮИД может все!</w:t>
            </w:r>
            <w:r w:rsidRPr="00770B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56" w:type="pct"/>
          </w:tcPr>
          <w:p w14:paraId="01D10B4F" w14:textId="594602B4" w:rsidR="007C74F7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Участие 22 </w:t>
            </w:r>
            <w:r w:rsidRPr="00770B76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DC1E92">
              <w:rPr>
                <w:rFonts w:ascii="Times New Roman" w:hAnsi="Times New Roman"/>
                <w:sz w:val="24"/>
                <w:szCs w:val="24"/>
              </w:rPr>
              <w:t>повышение грамотности по вопросам ПДДТТ.</w:t>
            </w:r>
          </w:p>
        </w:tc>
        <w:tc>
          <w:tcPr>
            <w:tcW w:w="559" w:type="pct"/>
            <w:vAlign w:val="center"/>
          </w:tcPr>
          <w:p w14:paraId="4BAB96BD" w14:textId="4CBF814F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10C29D9E" w14:textId="69D086A5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15F9BBC7" w14:textId="77777777" w:rsidTr="006C2EDC">
        <w:trPr>
          <w:trHeight w:val="111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3512314A" w14:textId="77777777" w:rsidR="007C74F7" w:rsidRPr="0084504F" w:rsidRDefault="007C74F7" w:rsidP="007C74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7C74F7" w:rsidRPr="0084504F" w14:paraId="14EB2F15" w14:textId="77777777" w:rsidTr="006C2EDC">
        <w:tc>
          <w:tcPr>
            <w:tcW w:w="387" w:type="pct"/>
            <w:tcBorders>
              <w:bottom w:val="single" w:sz="4" w:space="0" w:color="000000"/>
            </w:tcBorders>
          </w:tcPr>
          <w:p w14:paraId="28A5773E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3E346647" w14:textId="4E6093BE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к проведению «Единого дня в рамках МКМ «Внимание дети!» </w:t>
            </w:r>
          </w:p>
          <w:p w14:paraId="6EDC56F8" w14:textId="21E557A1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«ВелоЛето»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160152F2" w14:textId="3ECC1294" w:rsidR="007C74F7" w:rsidRPr="0084504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материалов, разработка сценария, подбор дидактических материалов.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4BD7C24A" w14:textId="77777777" w:rsidR="007C74F7" w:rsidRPr="00D66AB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2F456973" w14:textId="77777777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2A6F7344" w14:textId="77777777" w:rsidTr="006C2EDC">
        <w:tc>
          <w:tcPr>
            <w:tcW w:w="387" w:type="pct"/>
            <w:tcBorders>
              <w:bottom w:val="single" w:sz="4" w:space="0" w:color="000000"/>
            </w:tcBorders>
          </w:tcPr>
          <w:p w14:paraId="5ED63B1C" w14:textId="2AB872E0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5BA67CA8" w14:textId="4997CECE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для профильного отряда «Время ЮИД!»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1D0930EB" w14:textId="493FAD9B" w:rsidR="007C74F7" w:rsidRPr="00BE229B" w:rsidRDefault="007C74F7" w:rsidP="007C74F7">
            <w:pPr>
              <w:pStyle w:val="a6"/>
              <w:jc w:val="both"/>
              <w:rPr>
                <w:szCs w:val="24"/>
              </w:rPr>
            </w:pPr>
            <w:r w:rsidRPr="00BE229B">
              <w:rPr>
                <w:szCs w:val="24"/>
              </w:rPr>
              <w:t xml:space="preserve"> Разработка и утверждение дополнительной общеобразовательной общеразвивающей программы </w:t>
            </w:r>
            <w:r w:rsidRPr="00DC1E92">
              <w:rPr>
                <w:szCs w:val="24"/>
              </w:rPr>
              <w:t>«Время ЮИД!» Написание сценариев для: квеста «Детектив ЮИД», игровой программы «Клад ЮИД», спортивно- игровой программы «Знаковое многоборье». Написание конспектов к масте</w:t>
            </w:r>
            <w:r>
              <w:rPr>
                <w:szCs w:val="24"/>
              </w:rPr>
              <w:t>р</w:t>
            </w:r>
            <w:r w:rsidRPr="00DC1E92">
              <w:rPr>
                <w:szCs w:val="24"/>
              </w:rPr>
              <w:t>-классам: «Изготовление материалов пропаганды БДД из различных материалов», «Вождение мото</w:t>
            </w:r>
            <w:r>
              <w:rPr>
                <w:szCs w:val="24"/>
              </w:rPr>
              <w:t>-</w:t>
            </w:r>
            <w:r w:rsidRPr="00DC1E92">
              <w:rPr>
                <w:szCs w:val="24"/>
              </w:rPr>
              <w:t>байка», «Морфологическая матрица проблем ЮИД».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04A672D4" w14:textId="1D5760C7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008FDF20" w14:textId="3D35D3C8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494D63A5" w14:textId="77777777" w:rsidTr="006C2EDC">
        <w:tc>
          <w:tcPr>
            <w:tcW w:w="387" w:type="pct"/>
            <w:tcBorders>
              <w:bottom w:val="single" w:sz="4" w:space="0" w:color="000000"/>
            </w:tcBorders>
          </w:tcPr>
          <w:p w14:paraId="679C0888" w14:textId="6DE2A20F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80043D6" w14:textId="2575FCCE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ворческих встреч-практикумов с отрядами ЮИД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6D37614D" w14:textId="7CA63971" w:rsidR="007C74F7" w:rsidRPr="00BE229B" w:rsidRDefault="007C74F7" w:rsidP="007C74F7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Подбор материалов, разработка сценария, подбор дидактических материалов.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009CAAC8" w14:textId="156EE2B1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15506C09" w14:textId="5572ABD4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26A35636" w14:textId="77777777" w:rsidTr="00CD69CE">
        <w:tc>
          <w:tcPr>
            <w:tcW w:w="387" w:type="pct"/>
            <w:tcBorders>
              <w:bottom w:val="single" w:sz="4" w:space="0" w:color="000000"/>
            </w:tcBorders>
          </w:tcPr>
          <w:p w14:paraId="688CF99E" w14:textId="60DEBAEB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1357" w:type="pct"/>
          </w:tcPr>
          <w:p w14:paraId="03512454" w14:textId="6276718A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обучающихся Переславль-Залеского муниципального округа</w:t>
            </w:r>
          </w:p>
        </w:tc>
        <w:tc>
          <w:tcPr>
            <w:tcW w:w="2056" w:type="pct"/>
          </w:tcPr>
          <w:p w14:paraId="5AEB5CA4" w14:textId="0FF6B09F" w:rsidR="007C74F7" w:rsidRPr="00BE229B" w:rsidRDefault="007C74F7" w:rsidP="007C74F7">
            <w:pPr>
              <w:pStyle w:val="a6"/>
              <w:jc w:val="both"/>
              <w:rPr>
                <w:szCs w:val="24"/>
              </w:rPr>
            </w:pPr>
            <w:r w:rsidRPr="00305643">
              <w:rPr>
                <w:szCs w:val="24"/>
              </w:rPr>
              <w:t xml:space="preserve">Разработка методических материалов, подготовка презентации, изготовление дидактических материалов и проведение родительского собрания </w:t>
            </w:r>
            <w:r w:rsidRPr="00305643">
              <w:rPr>
                <w:szCs w:val="24"/>
              </w:rPr>
              <w:t>«Воспитание грамотного участника дорожного движения»</w:t>
            </w:r>
            <w:r w:rsidRPr="00D61247">
              <w:rPr>
                <w:szCs w:val="24"/>
              </w:rPr>
              <w:t>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124DED47" w14:textId="13713B6D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52948446" w14:textId="29731405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70744000" w14:textId="77777777" w:rsidTr="00513317">
        <w:tc>
          <w:tcPr>
            <w:tcW w:w="387" w:type="pct"/>
            <w:tcBorders>
              <w:bottom w:val="single" w:sz="4" w:space="0" w:color="000000"/>
            </w:tcBorders>
          </w:tcPr>
          <w:p w14:paraId="1682BC28" w14:textId="5BB5AD8D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1357" w:type="pct"/>
          </w:tcPr>
          <w:p w14:paraId="307909EC" w14:textId="287638C3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43">
              <w:rPr>
                <w:rFonts w:ascii="Times New Roman" w:hAnsi="Times New Roman"/>
                <w:sz w:val="24"/>
                <w:szCs w:val="24"/>
              </w:rPr>
              <w:t>С</w:t>
            </w:r>
            <w:r w:rsidRPr="00305643">
              <w:rPr>
                <w:rFonts w:ascii="Times New Roman" w:hAnsi="Times New Roman"/>
                <w:sz w:val="24"/>
                <w:szCs w:val="24"/>
              </w:rPr>
              <w:t xml:space="preserve">еминар-практикум для педагогов образовательных организаций Тутаевского муниципального округа </w:t>
            </w:r>
          </w:p>
        </w:tc>
        <w:tc>
          <w:tcPr>
            <w:tcW w:w="2056" w:type="pct"/>
          </w:tcPr>
          <w:p w14:paraId="2E7E6FD6" w14:textId="403FDD06" w:rsidR="007C74F7" w:rsidRPr="00305643" w:rsidRDefault="007C74F7" w:rsidP="007C74F7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методических материалов и проведение семинара- практикума </w:t>
            </w:r>
            <w:r w:rsidRPr="00305643">
              <w:rPr>
                <w:szCs w:val="24"/>
              </w:rPr>
              <w:t>«Современные методы преподавания ПДД и их особенности</w:t>
            </w:r>
            <w:r w:rsidRPr="00305643">
              <w:rPr>
                <w:szCs w:val="24"/>
              </w:rPr>
              <w:t>».</w:t>
            </w:r>
          </w:p>
        </w:tc>
        <w:tc>
          <w:tcPr>
            <w:tcW w:w="559" w:type="pct"/>
            <w:vAlign w:val="center"/>
          </w:tcPr>
          <w:p w14:paraId="43953B0F" w14:textId="09880671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vAlign w:val="center"/>
          </w:tcPr>
          <w:p w14:paraId="4F0791E1" w14:textId="426BD82B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2F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7038A486" w14:textId="77777777" w:rsidTr="006C2EDC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7339171D" w14:textId="77777777" w:rsidR="007C74F7" w:rsidRPr="0084504F" w:rsidRDefault="007C74F7" w:rsidP="007C74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7C74F7" w:rsidRPr="0084504F" w14:paraId="3CD89144" w14:textId="77777777" w:rsidTr="006C2EDC">
        <w:trPr>
          <w:trHeight w:val="70"/>
        </w:trPr>
        <w:tc>
          <w:tcPr>
            <w:tcW w:w="387" w:type="pct"/>
          </w:tcPr>
          <w:p w14:paraId="7486626C" w14:textId="362FA52F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627ACD7B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детского дорожно-транспортного травматизма»</w:t>
            </w:r>
          </w:p>
        </w:tc>
        <w:tc>
          <w:tcPr>
            <w:tcW w:w="2056" w:type="pct"/>
          </w:tcPr>
          <w:p w14:paraId="1C29D874" w14:textId="77AA5B83" w:rsidR="007C74F7" w:rsidRPr="00777213" w:rsidRDefault="007C74F7" w:rsidP="007C74F7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«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ресурсный центр по ПДДТТ»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мобильного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ьных сетях ВКонтакте</w:t>
            </w:r>
            <w:r w:rsidRPr="00777213">
              <w:rPr>
                <w:color w:val="000000"/>
                <w:sz w:val="24"/>
                <w:szCs w:val="24"/>
              </w:rPr>
              <w:t>.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vAlign w:val="center"/>
          </w:tcPr>
          <w:p w14:paraId="0C619BC8" w14:textId="77777777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Align w:val="center"/>
          </w:tcPr>
          <w:p w14:paraId="17A1FFA1" w14:textId="77777777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6165CCA8" w14:textId="77777777" w:rsidTr="006C2EDC">
        <w:tc>
          <w:tcPr>
            <w:tcW w:w="387" w:type="pct"/>
          </w:tcPr>
          <w:p w14:paraId="5B49A602" w14:textId="38BD60B5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33727F6E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Приобретение и распространение световозвращающих элементов</w:t>
            </w:r>
          </w:p>
        </w:tc>
        <w:tc>
          <w:tcPr>
            <w:tcW w:w="2056" w:type="pct"/>
          </w:tcPr>
          <w:p w14:paraId="18FF3BD9" w14:textId="0E5E612A" w:rsidR="007C74F7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Обеспечение свет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возвращающими элементами обучающихся образовательных организаций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8F7D98" w14:textId="52C8CDB5" w:rsidR="007C74F7" w:rsidRPr="0084504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Заказаны 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>световозвращающ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 5 450 шт. для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обучающихся образовательных организаций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РЦП на сумму 80 000р. </w:t>
            </w:r>
          </w:p>
        </w:tc>
        <w:tc>
          <w:tcPr>
            <w:tcW w:w="559" w:type="pct"/>
            <w:vAlign w:val="center"/>
          </w:tcPr>
          <w:p w14:paraId="7DD219DD" w14:textId="4EB684DC" w:rsidR="007C74F7" w:rsidRPr="0084504F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vAlign w:val="center"/>
          </w:tcPr>
          <w:p w14:paraId="003737D6" w14:textId="77777777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3F5170B8" w14:textId="77777777" w:rsidTr="006C2EDC">
        <w:tc>
          <w:tcPr>
            <w:tcW w:w="5000" w:type="pct"/>
            <w:gridSpan w:val="5"/>
            <w:shd w:val="clear" w:color="auto" w:fill="C9C9C9"/>
          </w:tcPr>
          <w:p w14:paraId="3F587370" w14:textId="77777777" w:rsidR="007C74F7" w:rsidRPr="008A39E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>. Организация профильных отрядов</w:t>
            </w:r>
          </w:p>
        </w:tc>
      </w:tr>
      <w:tr w:rsidR="007C74F7" w:rsidRPr="0084504F" w14:paraId="338F572D" w14:textId="77777777" w:rsidTr="006C2EDC">
        <w:tc>
          <w:tcPr>
            <w:tcW w:w="387" w:type="pct"/>
          </w:tcPr>
          <w:p w14:paraId="325E254D" w14:textId="77777777" w:rsidR="007C74F7" w:rsidRPr="00E77F90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57" w:type="pct"/>
            <w:shd w:val="clear" w:color="auto" w:fill="auto"/>
          </w:tcPr>
          <w:p w14:paraId="60C9C85F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88B">
              <w:rPr>
                <w:rFonts w:ascii="Times New Roman" w:hAnsi="Times New Roman"/>
                <w:bCs/>
                <w:sz w:val="24"/>
                <w:szCs w:val="24"/>
              </w:rPr>
              <w:t>Областной профильный отряд ЮИД</w:t>
            </w:r>
          </w:p>
        </w:tc>
        <w:tc>
          <w:tcPr>
            <w:tcW w:w="2056" w:type="pct"/>
            <w:shd w:val="clear" w:color="auto" w:fill="auto"/>
          </w:tcPr>
          <w:p w14:paraId="3818D6B4" w14:textId="3C453132" w:rsidR="007C74F7" w:rsidRPr="0084504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515">
              <w:rPr>
                <w:rFonts w:ascii="Times New Roman" w:hAnsi="Times New Roman"/>
                <w:sz w:val="24"/>
                <w:szCs w:val="24"/>
              </w:rPr>
              <w:t>В программе Профильной смены приняли участие 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юных инспекторов движения в возрасте от 10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лет из образовательных организаций Ярославской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человек из их числа попробовали себя в роли вожатых-наставников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. В Смене принимали участие обучающиеся 54 общеобразовательных организаций из 9 муниципальных округов.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F18A56" w14:textId="2877E3AB" w:rsidR="007C74F7" w:rsidRPr="0084504F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 мая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F6F1543" w14:textId="1AB93898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отклонений нет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Краткие аналитические выводы: Работа выполнена в срок, отклонений от плана нет.</w:t>
      </w:r>
    </w:p>
    <w:p w14:paraId="7BE868FF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Руководитель учреждения: Дубовик Е.А.</w:t>
      </w:r>
    </w:p>
    <w:p w14:paraId="1E10FEB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Исполнитель: Вишневская Г.В.</w:t>
      </w:r>
    </w:p>
    <w:p w14:paraId="0D07901D" w14:textId="55FBDF29" w:rsidR="0059719C" w:rsidRPr="009A204C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 w:rsidR="007C74F7">
        <w:rPr>
          <w:rFonts w:ascii="Times New Roman" w:hAnsi="Times New Roman"/>
          <w:sz w:val="24"/>
          <w:szCs w:val="24"/>
        </w:rPr>
        <w:t>30 июня» 2025</w:t>
      </w:r>
      <w:r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6093D"/>
    <w:multiLevelType w:val="hybridMultilevel"/>
    <w:tmpl w:val="25FC9C00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E13DB"/>
    <w:multiLevelType w:val="hybridMultilevel"/>
    <w:tmpl w:val="F0E2A4E4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2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20"/>
  </w:num>
  <w:num w:numId="12">
    <w:abstractNumId w:val="19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1"/>
  </w:num>
  <w:num w:numId="18">
    <w:abstractNumId w:val="17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1C"/>
    <w:rsid w:val="000024A4"/>
    <w:rsid w:val="00013155"/>
    <w:rsid w:val="00013F16"/>
    <w:rsid w:val="00021BE4"/>
    <w:rsid w:val="00031162"/>
    <w:rsid w:val="000403A0"/>
    <w:rsid w:val="00040CC8"/>
    <w:rsid w:val="00057DB4"/>
    <w:rsid w:val="00072B5D"/>
    <w:rsid w:val="00073738"/>
    <w:rsid w:val="000747A0"/>
    <w:rsid w:val="00077E1A"/>
    <w:rsid w:val="00080210"/>
    <w:rsid w:val="0008063F"/>
    <w:rsid w:val="00081BC0"/>
    <w:rsid w:val="00097A1C"/>
    <w:rsid w:val="000A4579"/>
    <w:rsid w:val="000B0E37"/>
    <w:rsid w:val="000C03FC"/>
    <w:rsid w:val="000C221A"/>
    <w:rsid w:val="000C787C"/>
    <w:rsid w:val="000C7F46"/>
    <w:rsid w:val="000D0357"/>
    <w:rsid w:val="000E7571"/>
    <w:rsid w:val="000F5DF5"/>
    <w:rsid w:val="00103ABC"/>
    <w:rsid w:val="00103E75"/>
    <w:rsid w:val="00111EB7"/>
    <w:rsid w:val="001133D3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5533"/>
    <w:rsid w:val="00167FEA"/>
    <w:rsid w:val="0017025E"/>
    <w:rsid w:val="00171849"/>
    <w:rsid w:val="001732E3"/>
    <w:rsid w:val="0018488C"/>
    <w:rsid w:val="0019103D"/>
    <w:rsid w:val="0019114F"/>
    <w:rsid w:val="0019422A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5310D"/>
    <w:rsid w:val="002539D4"/>
    <w:rsid w:val="002623CD"/>
    <w:rsid w:val="00270955"/>
    <w:rsid w:val="00271EAD"/>
    <w:rsid w:val="002769D6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F1BC1"/>
    <w:rsid w:val="002F47D4"/>
    <w:rsid w:val="002F6DE0"/>
    <w:rsid w:val="002F7D37"/>
    <w:rsid w:val="00303DFB"/>
    <w:rsid w:val="00305643"/>
    <w:rsid w:val="003077B7"/>
    <w:rsid w:val="0031269B"/>
    <w:rsid w:val="0031588C"/>
    <w:rsid w:val="00317103"/>
    <w:rsid w:val="003179AE"/>
    <w:rsid w:val="00317C0B"/>
    <w:rsid w:val="00321665"/>
    <w:rsid w:val="00331CCC"/>
    <w:rsid w:val="00336EBA"/>
    <w:rsid w:val="00341800"/>
    <w:rsid w:val="00343E2F"/>
    <w:rsid w:val="00353680"/>
    <w:rsid w:val="00354A43"/>
    <w:rsid w:val="0035570B"/>
    <w:rsid w:val="0035741B"/>
    <w:rsid w:val="003779AE"/>
    <w:rsid w:val="00381ACA"/>
    <w:rsid w:val="0038562E"/>
    <w:rsid w:val="003864A3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4029D2"/>
    <w:rsid w:val="004138B3"/>
    <w:rsid w:val="00430829"/>
    <w:rsid w:val="00433AA3"/>
    <w:rsid w:val="004522A0"/>
    <w:rsid w:val="0046479E"/>
    <w:rsid w:val="00484711"/>
    <w:rsid w:val="00493E49"/>
    <w:rsid w:val="00494FD3"/>
    <w:rsid w:val="004A0F78"/>
    <w:rsid w:val="004A31D7"/>
    <w:rsid w:val="004A4177"/>
    <w:rsid w:val="004B6E2D"/>
    <w:rsid w:val="004C5315"/>
    <w:rsid w:val="004D0AA8"/>
    <w:rsid w:val="004D4C03"/>
    <w:rsid w:val="004D6781"/>
    <w:rsid w:val="004E0C3F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4B8E"/>
    <w:rsid w:val="005C1E29"/>
    <w:rsid w:val="005C3888"/>
    <w:rsid w:val="005C3C27"/>
    <w:rsid w:val="005D4EC9"/>
    <w:rsid w:val="005D5395"/>
    <w:rsid w:val="005E065D"/>
    <w:rsid w:val="005F3EA9"/>
    <w:rsid w:val="005F5626"/>
    <w:rsid w:val="006005EF"/>
    <w:rsid w:val="0060062A"/>
    <w:rsid w:val="00601593"/>
    <w:rsid w:val="006228F3"/>
    <w:rsid w:val="00633158"/>
    <w:rsid w:val="0063563A"/>
    <w:rsid w:val="00636A00"/>
    <w:rsid w:val="0064047A"/>
    <w:rsid w:val="00643C3E"/>
    <w:rsid w:val="00643E33"/>
    <w:rsid w:val="0066129C"/>
    <w:rsid w:val="00665105"/>
    <w:rsid w:val="006661F7"/>
    <w:rsid w:val="006664C5"/>
    <w:rsid w:val="006716CC"/>
    <w:rsid w:val="006859E8"/>
    <w:rsid w:val="006A3814"/>
    <w:rsid w:val="006B719D"/>
    <w:rsid w:val="006C2EDC"/>
    <w:rsid w:val="006D1889"/>
    <w:rsid w:val="006D3515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0B76"/>
    <w:rsid w:val="00772A88"/>
    <w:rsid w:val="00776672"/>
    <w:rsid w:val="00777213"/>
    <w:rsid w:val="00777BF3"/>
    <w:rsid w:val="00780A39"/>
    <w:rsid w:val="00782E41"/>
    <w:rsid w:val="007925F2"/>
    <w:rsid w:val="007928E5"/>
    <w:rsid w:val="00796E29"/>
    <w:rsid w:val="007A6CA8"/>
    <w:rsid w:val="007B4393"/>
    <w:rsid w:val="007B4641"/>
    <w:rsid w:val="007B4ED2"/>
    <w:rsid w:val="007B61B1"/>
    <w:rsid w:val="007C08BE"/>
    <w:rsid w:val="007C127F"/>
    <w:rsid w:val="007C7016"/>
    <w:rsid w:val="007C74F7"/>
    <w:rsid w:val="007D247D"/>
    <w:rsid w:val="007D58DF"/>
    <w:rsid w:val="007D5E9A"/>
    <w:rsid w:val="007E5C1E"/>
    <w:rsid w:val="007F1C8A"/>
    <w:rsid w:val="007F7540"/>
    <w:rsid w:val="008028AE"/>
    <w:rsid w:val="008029B6"/>
    <w:rsid w:val="00802FEE"/>
    <w:rsid w:val="00814DA7"/>
    <w:rsid w:val="00821905"/>
    <w:rsid w:val="008227FC"/>
    <w:rsid w:val="00822B17"/>
    <w:rsid w:val="008256F8"/>
    <w:rsid w:val="00825B94"/>
    <w:rsid w:val="0083124A"/>
    <w:rsid w:val="00832B5E"/>
    <w:rsid w:val="00833192"/>
    <w:rsid w:val="00833852"/>
    <w:rsid w:val="0084027E"/>
    <w:rsid w:val="0084504F"/>
    <w:rsid w:val="008521A1"/>
    <w:rsid w:val="0085393D"/>
    <w:rsid w:val="008539CF"/>
    <w:rsid w:val="00856D9E"/>
    <w:rsid w:val="008730F8"/>
    <w:rsid w:val="00875472"/>
    <w:rsid w:val="00875B05"/>
    <w:rsid w:val="008929D3"/>
    <w:rsid w:val="008A39EF"/>
    <w:rsid w:val="008A5CEF"/>
    <w:rsid w:val="008A6763"/>
    <w:rsid w:val="008A6AA2"/>
    <w:rsid w:val="008B192F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6E50"/>
    <w:rsid w:val="009F3961"/>
    <w:rsid w:val="00A01620"/>
    <w:rsid w:val="00A01A00"/>
    <w:rsid w:val="00A03CF0"/>
    <w:rsid w:val="00A1209F"/>
    <w:rsid w:val="00A15443"/>
    <w:rsid w:val="00A24F48"/>
    <w:rsid w:val="00A250E7"/>
    <w:rsid w:val="00A2643D"/>
    <w:rsid w:val="00A30999"/>
    <w:rsid w:val="00A456DD"/>
    <w:rsid w:val="00A46953"/>
    <w:rsid w:val="00A5312E"/>
    <w:rsid w:val="00A568D4"/>
    <w:rsid w:val="00A67F4A"/>
    <w:rsid w:val="00A702DC"/>
    <w:rsid w:val="00A73533"/>
    <w:rsid w:val="00A75441"/>
    <w:rsid w:val="00A77174"/>
    <w:rsid w:val="00A83353"/>
    <w:rsid w:val="00A83AAB"/>
    <w:rsid w:val="00A865DD"/>
    <w:rsid w:val="00A86EE6"/>
    <w:rsid w:val="00A876FC"/>
    <w:rsid w:val="00A951AF"/>
    <w:rsid w:val="00AA0157"/>
    <w:rsid w:val="00AB7AE9"/>
    <w:rsid w:val="00AC0B29"/>
    <w:rsid w:val="00AC2915"/>
    <w:rsid w:val="00AC59F5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0A3F"/>
    <w:rsid w:val="00B24FF8"/>
    <w:rsid w:val="00B312A6"/>
    <w:rsid w:val="00B41174"/>
    <w:rsid w:val="00B41B72"/>
    <w:rsid w:val="00B614D0"/>
    <w:rsid w:val="00B62E29"/>
    <w:rsid w:val="00B67EA8"/>
    <w:rsid w:val="00B70FB1"/>
    <w:rsid w:val="00B73C7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62E"/>
    <w:rsid w:val="00BC29A6"/>
    <w:rsid w:val="00BC7A9A"/>
    <w:rsid w:val="00BD3ABC"/>
    <w:rsid w:val="00BD429C"/>
    <w:rsid w:val="00BD6216"/>
    <w:rsid w:val="00BE0999"/>
    <w:rsid w:val="00BE229B"/>
    <w:rsid w:val="00BE35B6"/>
    <w:rsid w:val="00BE3DA8"/>
    <w:rsid w:val="00BE6D1F"/>
    <w:rsid w:val="00C045FE"/>
    <w:rsid w:val="00C04CA0"/>
    <w:rsid w:val="00C04F79"/>
    <w:rsid w:val="00C109B3"/>
    <w:rsid w:val="00C23E2E"/>
    <w:rsid w:val="00C26880"/>
    <w:rsid w:val="00C359C0"/>
    <w:rsid w:val="00C37242"/>
    <w:rsid w:val="00C42150"/>
    <w:rsid w:val="00C45323"/>
    <w:rsid w:val="00C62055"/>
    <w:rsid w:val="00C719A4"/>
    <w:rsid w:val="00C8131E"/>
    <w:rsid w:val="00C94C3B"/>
    <w:rsid w:val="00C9792E"/>
    <w:rsid w:val="00CA5F70"/>
    <w:rsid w:val="00CB225E"/>
    <w:rsid w:val="00CB306E"/>
    <w:rsid w:val="00CB7F49"/>
    <w:rsid w:val="00CC0E7D"/>
    <w:rsid w:val="00CC3C30"/>
    <w:rsid w:val="00CC4D8F"/>
    <w:rsid w:val="00CD67C6"/>
    <w:rsid w:val="00CD7585"/>
    <w:rsid w:val="00CD7D2E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13AEB"/>
    <w:rsid w:val="00D2025C"/>
    <w:rsid w:val="00D27554"/>
    <w:rsid w:val="00D312B1"/>
    <w:rsid w:val="00D32955"/>
    <w:rsid w:val="00D34944"/>
    <w:rsid w:val="00D363F7"/>
    <w:rsid w:val="00D435FE"/>
    <w:rsid w:val="00D45C51"/>
    <w:rsid w:val="00D46F0E"/>
    <w:rsid w:val="00D578B7"/>
    <w:rsid w:val="00D57FF2"/>
    <w:rsid w:val="00D60E6D"/>
    <w:rsid w:val="00D61247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A28D7"/>
    <w:rsid w:val="00DB0030"/>
    <w:rsid w:val="00DB6AAB"/>
    <w:rsid w:val="00DC1167"/>
    <w:rsid w:val="00DC1A0C"/>
    <w:rsid w:val="00DC1E92"/>
    <w:rsid w:val="00DC2FD1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0F4D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E93"/>
    <w:rsid w:val="00EB0071"/>
    <w:rsid w:val="00EB1CB4"/>
    <w:rsid w:val="00EB6EAE"/>
    <w:rsid w:val="00EC0B23"/>
    <w:rsid w:val="00EC15D9"/>
    <w:rsid w:val="00EC1A65"/>
    <w:rsid w:val="00EC1FA8"/>
    <w:rsid w:val="00EC64E5"/>
    <w:rsid w:val="00ED38A9"/>
    <w:rsid w:val="00EE0661"/>
    <w:rsid w:val="00EE1015"/>
    <w:rsid w:val="00EE56DA"/>
    <w:rsid w:val="00EE67A2"/>
    <w:rsid w:val="00EE7F7A"/>
    <w:rsid w:val="00EF6D3F"/>
    <w:rsid w:val="00F2344D"/>
    <w:rsid w:val="00F27B73"/>
    <w:rsid w:val="00F3115E"/>
    <w:rsid w:val="00F31E37"/>
    <w:rsid w:val="00F332B0"/>
    <w:rsid w:val="00F3493C"/>
    <w:rsid w:val="00F359B5"/>
    <w:rsid w:val="00F474B4"/>
    <w:rsid w:val="00F576FB"/>
    <w:rsid w:val="00F57A46"/>
    <w:rsid w:val="00F624D7"/>
    <w:rsid w:val="00F71DB0"/>
    <w:rsid w:val="00F81F61"/>
    <w:rsid w:val="00F90A72"/>
    <w:rsid w:val="00F916E5"/>
    <w:rsid w:val="00F91BEE"/>
    <w:rsid w:val="00FA46BD"/>
    <w:rsid w:val="00FA4D37"/>
    <w:rsid w:val="00FA59B7"/>
    <w:rsid w:val="00FB37F9"/>
    <w:rsid w:val="00FB3EAE"/>
    <w:rsid w:val="00FC00D4"/>
    <w:rsid w:val="00FC62FB"/>
    <w:rsid w:val="00FE1561"/>
    <w:rsid w:val="00FE3056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  <w15:chartTrackingRefBased/>
  <w15:docId w15:val="{38CBCFA2-6A60-4EC4-B82E-81E0820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2">
    <w:name w:val="Body text (2)_"/>
    <w:link w:val="Bodytext20"/>
    <w:rsid w:val="00FE305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3056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1"/>
    <w:qFormat/>
    <w:rsid w:val="00BE229B"/>
    <w:rPr>
      <w:rFonts w:ascii="Times New Roman" w:hAnsi="Times New Roman"/>
      <w:sz w:val="24"/>
    </w:rPr>
  </w:style>
  <w:style w:type="character" w:styleId="a7">
    <w:name w:val="annotation reference"/>
    <w:basedOn w:val="a0"/>
    <w:rsid w:val="00FB37F9"/>
    <w:rPr>
      <w:sz w:val="16"/>
      <w:szCs w:val="16"/>
    </w:rPr>
  </w:style>
  <w:style w:type="paragraph" w:styleId="a8">
    <w:name w:val="annotation text"/>
    <w:basedOn w:val="a"/>
    <w:link w:val="a9"/>
    <w:rsid w:val="00FB37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B37F9"/>
  </w:style>
  <w:style w:type="paragraph" w:styleId="aa">
    <w:name w:val="annotation subject"/>
    <w:basedOn w:val="a8"/>
    <w:next w:val="a8"/>
    <w:link w:val="ab"/>
    <w:rsid w:val="00FB37F9"/>
    <w:rPr>
      <w:b/>
      <w:bCs/>
    </w:rPr>
  </w:style>
  <w:style w:type="character" w:customStyle="1" w:styleId="ab">
    <w:name w:val="Тема примечания Знак"/>
    <w:basedOn w:val="a9"/>
    <w:link w:val="aa"/>
    <w:rsid w:val="00FB37F9"/>
    <w:rPr>
      <w:b/>
      <w:bCs/>
    </w:rPr>
  </w:style>
  <w:style w:type="paragraph" w:styleId="ac">
    <w:name w:val="Balloon Text"/>
    <w:basedOn w:val="a"/>
    <w:link w:val="ad"/>
    <w:rsid w:val="00FB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B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subject/>
  <dc:creator>Repina</dc:creator>
  <cp:keywords/>
  <cp:lastModifiedBy>Вишневская Галина В.</cp:lastModifiedBy>
  <cp:revision>14</cp:revision>
  <dcterms:created xsi:type="dcterms:W3CDTF">2022-06-17T11:48:00Z</dcterms:created>
  <dcterms:modified xsi:type="dcterms:W3CDTF">2025-06-16T12:06:00Z</dcterms:modified>
</cp:coreProperties>
</file>