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D0" w:rsidRPr="00945653" w:rsidRDefault="00F552D0" w:rsidP="009456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5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«Начало пути – Универсальное тело» по УШУ</w:t>
      </w:r>
    </w:p>
    <w:p w:rsidR="00F552D0" w:rsidRPr="00D278CD" w:rsidRDefault="00F552D0" w:rsidP="00CA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6 до 14 лет. Срок реализации 2 года. Учебно-тренировочный процесс рассчитан на 36 учебных недель. Оптимальная наполняемость групп 1 года обучения – от 16 человек, 2 года обучения 14 человек. Группы комплектуются из детей – мальчиков и девочек.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</w:t>
      </w:r>
    </w:p>
    <w:p w:rsidR="00F552D0" w:rsidRPr="00D278CD" w:rsidRDefault="00F552D0" w:rsidP="00CA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Программа первого года обучения рассчитана на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D278CD">
        <w:rPr>
          <w:rFonts w:ascii="Times New Roman" w:hAnsi="Times New Roman" w:cs="Times New Roman"/>
          <w:sz w:val="24"/>
          <w:szCs w:val="24"/>
        </w:rPr>
        <w:t xml:space="preserve"> часа в год: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78CD">
        <w:rPr>
          <w:rFonts w:ascii="Times New Roman" w:hAnsi="Times New Roman" w:cs="Times New Roman"/>
          <w:sz w:val="24"/>
          <w:szCs w:val="24"/>
        </w:rPr>
        <w:t xml:space="preserve"> раза в неделю по 2 часа, программа второго года обучения рассчитана на 216 часов в год: 3 раза в неделю по 2 часа.</w:t>
      </w:r>
      <w:bookmarkStart w:id="0" w:name="_GoBack"/>
      <w:bookmarkEnd w:id="0"/>
    </w:p>
    <w:p w:rsidR="00F552D0" w:rsidRPr="00D278CD" w:rsidRDefault="00F552D0" w:rsidP="00CA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2 уровня подготовки:</w:t>
      </w:r>
    </w:p>
    <w:p w:rsidR="00F552D0" w:rsidRPr="00D278CD" w:rsidRDefault="00F552D0" w:rsidP="00CA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(I год обучения) - этап начальной подготовки (НП-1): Основной возраст обучающихся 1-го года обучения – 6-9 лет, в течение учебного года возможен прием (новичков) обучающихся при условии наличия вакантных мест.</w:t>
      </w:r>
    </w:p>
    <w:p w:rsidR="00F552D0" w:rsidRPr="00D278CD" w:rsidRDefault="00F552D0" w:rsidP="00CA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(II год обучения) - этап начальной подготовки (НП-2): Основной возраст обучающихся 2-го года обучения – 10-14 лет, в течение учебного года возможен приём обучающихся при условии наличия вакантных мест и стажа занятий не менее одного года.</w:t>
      </w:r>
    </w:p>
    <w:p w:rsidR="00D05D98" w:rsidRDefault="00D05D98"/>
    <w:sectPr w:rsidR="00D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D0"/>
    <w:rsid w:val="00945653"/>
    <w:rsid w:val="00CA79EF"/>
    <w:rsid w:val="00D05D98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BB4E-32B6-4A9A-94D5-ED86D4D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3</cp:revision>
  <dcterms:created xsi:type="dcterms:W3CDTF">2024-06-03T10:56:00Z</dcterms:created>
  <dcterms:modified xsi:type="dcterms:W3CDTF">2024-06-05T12:09:00Z</dcterms:modified>
</cp:coreProperties>
</file>