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B761" w14:textId="6668F1FC" w:rsidR="00DF1C4B" w:rsidRPr="00E24AAE" w:rsidRDefault="00E24AAE" w:rsidP="00E24A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DF1C4B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ннотация к </w:t>
      </w:r>
      <w:r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общеобразовательной общеразвивающей </w:t>
      </w:r>
      <w:r w:rsidR="00DF1C4B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программе</w:t>
      </w:r>
      <w:r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B36C8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«Забавный круговорот: продвижение»</w:t>
      </w:r>
    </w:p>
    <w:p w14:paraId="3451EFB6" w14:textId="77777777" w:rsidR="00E24AAE" w:rsidRDefault="00E24AAE" w:rsidP="00E24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7F176DB" w14:textId="7F3BCDC5" w:rsidR="001B36C8" w:rsidRPr="00E24AAE" w:rsidRDefault="001B36C8" w:rsidP="00E24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AAE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E24AAE">
        <w:rPr>
          <w:rFonts w:ascii="Times New Roman" w:eastAsia="Calibri" w:hAnsi="Times New Roman" w:cs="Times New Roman"/>
          <w:sz w:val="24"/>
          <w:szCs w:val="24"/>
        </w:rPr>
        <w:t xml:space="preserve">«Забавный круговорот: продвижение» </w:t>
      </w:r>
      <w:r w:rsidRPr="00E24AAE">
        <w:rPr>
          <w:rFonts w:ascii="Times New Roman" w:eastAsia="Times New Roman" w:hAnsi="Times New Roman" w:cs="Times New Roman"/>
          <w:sz w:val="24"/>
          <w:szCs w:val="24"/>
        </w:rPr>
        <w:t xml:space="preserve">имеет художественную направленность и реализуется в хореографическом коллективе «Забава», относится к продвинутому уровню. </w:t>
      </w:r>
    </w:p>
    <w:p w14:paraId="1569917E" w14:textId="77777777" w:rsidR="001B36C8" w:rsidRPr="00E24AAE" w:rsidRDefault="001B36C8" w:rsidP="00E24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реализации программы 3 года, возраст</w:t>
      </w:r>
      <w:r w:rsidRPr="00E24AA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11-15 лет. В программе учтены возрастные особенности детей данного возраста, условия и возможности образовательного учреждения. Группа формируется с учетом возрастных особенностей, уровня хореографической подготовки и художественных задач текущего года обучения. На программу принимаются дети, </w:t>
      </w:r>
      <w:r w:rsidRPr="00E24AAE">
        <w:rPr>
          <w:rFonts w:ascii="Times New Roman" w:eastAsia="Calibri" w:hAnsi="Times New Roman" w:cs="Times New Roman"/>
          <w:sz w:val="24"/>
          <w:szCs w:val="24"/>
          <w:lang w:eastAsia="ar-SA"/>
        </w:rPr>
        <w:t>не имеющие противопоказаний по состоянию здоровья (предоставляется медицинский допуск).</w:t>
      </w:r>
    </w:p>
    <w:p w14:paraId="0DFF51C3" w14:textId="77777777" w:rsidR="001B36C8" w:rsidRPr="00E24AAE" w:rsidRDefault="001B36C8" w:rsidP="00E2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по данной программе </w:t>
      </w:r>
      <w:r w:rsidRPr="00E24AAE">
        <w:rPr>
          <w:rFonts w:ascii="Times New Roman" w:eastAsia="Calibri" w:hAnsi="Times New Roman" w:cs="Times New Roman"/>
          <w:sz w:val="24"/>
          <w:szCs w:val="24"/>
        </w:rPr>
        <w:t>позволяют каждому реализовать свое стремление к дальнейшему самосовершенствованию и профессиональному самоопределению.</w:t>
      </w:r>
      <w:r w:rsidRPr="00E24AAE">
        <w:rPr>
          <w:rFonts w:ascii="Times New Roman" w:eastAsia="Times New Roman" w:hAnsi="Times New Roman" w:cs="Times New Roman"/>
          <w:sz w:val="24"/>
          <w:szCs w:val="24"/>
        </w:rPr>
        <w:t xml:space="preserve"> Ведь с</w:t>
      </w:r>
      <w:r w:rsidRPr="00E24AAE">
        <w:rPr>
          <w:rFonts w:ascii="Times New Roman" w:eastAsia="Calibri" w:hAnsi="Times New Roman" w:cs="Times New Roman"/>
          <w:sz w:val="24"/>
          <w:szCs w:val="24"/>
        </w:rPr>
        <w:t xml:space="preserve">одержание программы обращено к народному творчеству, национальной культуре, народным обычаям, что даёт возможность формировать у обучающихся национальную самобытность, развивать творчество. На основе изучения народной хореографии у обучающихся расширяется интерес к истории России и родного края, что является актуальным в воспитании подростков в наше время. </w:t>
      </w:r>
    </w:p>
    <w:p w14:paraId="16F06827" w14:textId="77777777" w:rsidR="001B36C8" w:rsidRPr="00E24AAE" w:rsidRDefault="001B36C8" w:rsidP="00E24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AE">
        <w:rPr>
          <w:rFonts w:ascii="Times New Roman" w:eastAsia="Calibri" w:hAnsi="Times New Roman" w:cs="Times New Roman"/>
          <w:sz w:val="24"/>
          <w:szCs w:val="24"/>
        </w:rPr>
        <w:t>Помимо традиционных этапов проведения занятий и подаче учебного материала, существует необходимость использования дополнительных развивающих средств, способствующих раскрытию творческого потенциала ребенка, развитию его фантазии и воображения. Одним из таких средств выступает импровизация. Включая в программу занятий задания на импровизацию, мы способствуем созданию условий для развития собственной активности обучающихся, а это, в свою очередь способствует развитию творческого воображения, реализации творческого потенциала, закрепления изученного материала и совершенствования исполнительских навыков.</w:t>
      </w:r>
    </w:p>
    <w:p w14:paraId="1FD8707E" w14:textId="77777777" w:rsidR="001B36C8" w:rsidRPr="00E24AAE" w:rsidRDefault="001B36C8" w:rsidP="00E2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</w:t>
      </w:r>
      <w:r w:rsidRPr="00E24AA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E24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исполнительского мастерства через развитие импровизации и креативности в танце.</w:t>
      </w:r>
    </w:p>
    <w:p w14:paraId="4D6060D3" w14:textId="77777777" w:rsidR="001B36C8" w:rsidRPr="00E24AAE" w:rsidRDefault="001B36C8" w:rsidP="00E24AAE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24AAE">
        <w:rPr>
          <w:rFonts w:ascii="Times New Roman" w:eastAsia="Calibri" w:hAnsi="Times New Roman" w:cs="Times New Roman"/>
          <w:sz w:val="24"/>
          <w:szCs w:val="24"/>
          <w:lang w:eastAsia="ru-RU"/>
        </w:rPr>
        <w:t>В объединение принимаются дети с 11 лет как занимающиеся ранее хореографией по программе «Забавный круговорот», так и без хореографической подготовки, но с развитыми физическими, музыкальными и танцевальными данными. Обучение проводится в очной форме.</w:t>
      </w:r>
      <w:r w:rsidRPr="00E24AAE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Количественный состав групп </w:t>
      </w:r>
      <w:r w:rsidRPr="00E24AAE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12 человек</w:t>
      </w:r>
      <w:r w:rsidRPr="00E24AAE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056F4A55" w14:textId="77777777" w:rsidR="001B36C8" w:rsidRPr="00E24AAE" w:rsidRDefault="001B36C8" w:rsidP="00E2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занятий (в учебных часах), их периодичность и общее количество часов в неделю и за год:</w:t>
      </w:r>
    </w:p>
    <w:p w14:paraId="198363E4" w14:textId="77777777" w:rsidR="001B36C8" w:rsidRPr="00E24AAE" w:rsidRDefault="001B36C8" w:rsidP="00E24AA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год обучения – базовый</w:t>
      </w:r>
      <w:r w:rsidRPr="00E24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11-12, 13 лет 3 раза в неделю по 2 учебных часа (или 2 раза в неделю по 3 учебных часа), всего – 216 ч. в год;</w:t>
      </w:r>
    </w:p>
    <w:p w14:paraId="609BE077" w14:textId="77777777" w:rsidR="001B36C8" w:rsidRPr="00E24AAE" w:rsidRDefault="001B36C8" w:rsidP="00E24AA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2-й год обучения – продвинутый: 12-13, 14 лет 3 раза в неделю по 2 учебных часа (или 2 раза в неделю по 3 учебных часа), всего – 216 ч. в год;</w:t>
      </w:r>
    </w:p>
    <w:p w14:paraId="56FF2FBD" w14:textId="77777777" w:rsidR="001B36C8" w:rsidRPr="00E24AAE" w:rsidRDefault="001B36C8" w:rsidP="00E24AA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год обучения – продвинутый: 13-14, 15 лет 3 раза в неделю по 2 учебных часа </w:t>
      </w:r>
      <w:bookmarkStart w:id="0" w:name="_Hlk101278132"/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 2 раза в неделю по 3 учебных часа)</w:t>
      </w:r>
      <w:bookmarkEnd w:id="0"/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всего – 216 ч. в год.</w:t>
      </w:r>
    </w:p>
    <w:p w14:paraId="16D73ED4" w14:textId="77777777" w:rsidR="001B36C8" w:rsidRPr="00E24AAE" w:rsidRDefault="001B36C8" w:rsidP="00E24A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часа 45 минут с перерывом не менее 10 минут.</w:t>
      </w:r>
    </w:p>
    <w:p w14:paraId="45C743A1" w14:textId="5A920456" w:rsidR="001C2F7F" w:rsidRPr="00E24AAE" w:rsidRDefault="001B36C8" w:rsidP="00E24AA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24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образовательного процесса по программе является учебно-тренировочное занятие.</w:t>
      </w:r>
      <w:bookmarkStart w:id="1" w:name="_GoBack"/>
      <w:bookmarkEnd w:id="1"/>
    </w:p>
    <w:sectPr w:rsidR="001C2F7F" w:rsidRPr="00E24AAE" w:rsidSect="00E24AA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71"/>
    <w:rsid w:val="001B36C8"/>
    <w:rsid w:val="001C2F7F"/>
    <w:rsid w:val="007A5571"/>
    <w:rsid w:val="00DF1C4B"/>
    <w:rsid w:val="00E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762"/>
  <w15:chartTrackingRefBased/>
  <w15:docId w15:val="{44800E9E-4390-4393-B215-DE9D40D2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kjhkjh@kjhk.df</dc:creator>
  <cp:keywords/>
  <dc:description/>
  <cp:lastModifiedBy>Маслова Светлана В.</cp:lastModifiedBy>
  <cp:revision>4</cp:revision>
  <dcterms:created xsi:type="dcterms:W3CDTF">2024-06-05T09:38:00Z</dcterms:created>
  <dcterms:modified xsi:type="dcterms:W3CDTF">2024-06-06T10:35:00Z</dcterms:modified>
</cp:coreProperties>
</file>