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69" w:rsidRPr="00DA478D" w:rsidRDefault="008D1E69" w:rsidP="008D1E69">
      <w:pPr>
        <w:pStyle w:val="a3"/>
        <w:spacing w:before="0" w:beforeAutospacing="0" w:after="0" w:afterAutospacing="0"/>
        <w:ind w:firstLine="567"/>
        <w:jc w:val="center"/>
        <w:rPr>
          <w:sz w:val="28"/>
        </w:rPr>
      </w:pPr>
      <w:r w:rsidRPr="00DA478D">
        <w:rPr>
          <w:sz w:val="28"/>
        </w:rPr>
        <w:t>Профилактика детского дорожно-транспортного травматизма</w:t>
      </w:r>
      <w:r w:rsidR="00DA478D">
        <w:rPr>
          <w:sz w:val="28"/>
        </w:rPr>
        <w:t xml:space="preserve">: </w:t>
      </w:r>
      <w:r w:rsidR="00DA478D">
        <w:rPr>
          <w:sz w:val="28"/>
        </w:rPr>
        <w:br/>
        <w:t>опыт и инновация</w:t>
      </w:r>
    </w:p>
    <w:p w:rsidR="008D1E69" w:rsidRPr="00DA478D" w:rsidRDefault="008D1E69" w:rsidP="008D1E69">
      <w:pPr>
        <w:pStyle w:val="a3"/>
        <w:spacing w:before="0" w:beforeAutospacing="0" w:after="0" w:afterAutospacing="0"/>
        <w:ind w:firstLine="567"/>
        <w:jc w:val="center"/>
        <w:rPr>
          <w:sz w:val="28"/>
        </w:rPr>
      </w:pPr>
    </w:p>
    <w:p w:rsidR="008D1E69" w:rsidRPr="00DA478D" w:rsidRDefault="008D1E69" w:rsidP="008D1E6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DA478D">
        <w:rPr>
          <w:sz w:val="28"/>
        </w:rPr>
        <w:t>С целью объединения, интеграции и концентрации ресурсов по отдельным стратегическим направлениям развития региональной системы образования на базе нашего Центра в настоящее время действуют региональный ресурсный центр, одно из направлений - «Профилактика детского дорожно-транспортного травматизма»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Для повышения интереса к изучению правил дорож</w:t>
      </w:r>
      <w:r w:rsidR="00961697">
        <w:rPr>
          <w:szCs w:val="24"/>
        </w:rPr>
        <w:t xml:space="preserve">ного движения и патриотического </w:t>
      </w:r>
      <w:r w:rsidRPr="00DA478D">
        <w:rPr>
          <w:szCs w:val="24"/>
        </w:rPr>
        <w:t xml:space="preserve">воспитания, Ярославская область стала участником Всероссийского проекта «ЮИД в движении. Россия-Родина моя». Проект реализовывался в формате экскурсий на самокатах по историческим местам города. Ребята не только узнали новое о своем городе, познакомились с историческими памятниками архитектуры, но и повторили ПДД, разобрали в реальных условиях правильное поведение в той или иной дорожной ситуации. 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 xml:space="preserve">С целью отработки у обучающихся практических навыков безопасного поведения на дорогах ведётся активная работа по вовлечению их в деятельность отрядов юных инспекторов движения. В соответствии с концепцией развития движения ЮИД в отряды привлекаются обучающиеся от 13 до 17 лет. Для этой возрастной категории разработан проект «Школа ЮИД </w:t>
      </w:r>
      <w:proofErr w:type="spellStart"/>
      <w:r w:rsidRPr="00DA478D">
        <w:rPr>
          <w:szCs w:val="24"/>
        </w:rPr>
        <w:t>Ярославии</w:t>
      </w:r>
      <w:proofErr w:type="spellEnd"/>
      <w:r w:rsidRPr="00DA478D">
        <w:rPr>
          <w:szCs w:val="24"/>
        </w:rPr>
        <w:t>», в рамках которой реализуется программа «Наставник отряда ЮИД». Ребята, кроме теоретических знаний о работе вожатых, основ педагогики, психологии, имеют возможность попробовать себя в ро</w:t>
      </w:r>
      <w:r w:rsidRPr="00FD373E">
        <w:rPr>
          <w:szCs w:val="24"/>
        </w:rPr>
        <w:t>л</w:t>
      </w:r>
      <w:r w:rsidR="007B5627" w:rsidRPr="00FD373E">
        <w:rPr>
          <w:szCs w:val="24"/>
        </w:rPr>
        <w:t>и</w:t>
      </w:r>
      <w:r w:rsidRPr="00DA478D">
        <w:rPr>
          <w:szCs w:val="24"/>
        </w:rPr>
        <w:t xml:space="preserve"> вожатых во время профильной смены «Время ЮИД!».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С ноября 2023 года Ярославская область принима</w:t>
      </w:r>
      <w:r w:rsidR="00587635" w:rsidRPr="00DA478D">
        <w:rPr>
          <w:szCs w:val="24"/>
        </w:rPr>
        <w:t xml:space="preserve">ет </w:t>
      </w:r>
      <w:r w:rsidRPr="00DA478D">
        <w:rPr>
          <w:szCs w:val="24"/>
        </w:rPr>
        <w:t>участие во Всероссийском проекте «Наставник ЮИД», в рамках которого ребята 13-16 лет провод</w:t>
      </w:r>
      <w:r w:rsidR="00587635" w:rsidRPr="00DA478D">
        <w:rPr>
          <w:szCs w:val="24"/>
        </w:rPr>
        <w:t>ят</w:t>
      </w:r>
      <w:r w:rsidRPr="00DA478D">
        <w:rPr>
          <w:szCs w:val="24"/>
        </w:rPr>
        <w:t xml:space="preserve"> занятия по изучению ПДД у младших школьников и воспитанников дошкольных учреждений. </w:t>
      </w:r>
    </w:p>
    <w:p w:rsidR="00587635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 xml:space="preserve"> </w:t>
      </w:r>
      <w:r w:rsidR="00DA478D" w:rsidRPr="00DA478D">
        <w:rPr>
          <w:szCs w:val="24"/>
        </w:rPr>
        <w:t>В</w:t>
      </w:r>
      <w:r w:rsidRPr="00DA478D">
        <w:rPr>
          <w:szCs w:val="24"/>
        </w:rPr>
        <w:t xml:space="preserve"> марте 2023 года специалистами РРЦ на базе оздоровительного комплекса «Сахареж» для детей в возрасте от 8 до 15 лет, пострадавших в ДТП, и нарушителей дорожного движения среди обучающихся образовательных организаций, их родителей и педагогов проведен семинар-практикум «Уроки жизни». В программу практикума входили образовательные мероприятия по профилактике детского дорожно-транспортного травматизма, психологические тренинги, спортивные и развлекательные мероприятия. В практикуме приняли участие 60 обучающихся и их родителей, 25 педагогов из 14 МР. Вожатыми отрядов детей работали старшие ребята из отрядов ЮИД. </w:t>
      </w:r>
    </w:p>
    <w:p w:rsidR="00587635" w:rsidRPr="00DA478D" w:rsidRDefault="00DA478D" w:rsidP="00587635">
      <w:pPr>
        <w:ind w:firstLine="709"/>
        <w:jc w:val="both"/>
        <w:rPr>
          <w:szCs w:val="24"/>
        </w:rPr>
      </w:pPr>
      <w:r w:rsidRPr="00DA478D">
        <w:rPr>
          <w:szCs w:val="24"/>
        </w:rPr>
        <w:t>С 2017 года</w:t>
      </w:r>
      <w:r w:rsidR="00587635" w:rsidRPr="00DA478D">
        <w:rPr>
          <w:szCs w:val="24"/>
        </w:rPr>
        <w:t xml:space="preserve"> реализуется проект «Лаборатория безопасности» для детей от 5 до </w:t>
      </w:r>
      <w:r w:rsidR="00587635" w:rsidRPr="00FD373E">
        <w:rPr>
          <w:szCs w:val="24"/>
        </w:rPr>
        <w:t>1</w:t>
      </w:r>
      <w:r w:rsidR="005274F6" w:rsidRPr="00FD373E">
        <w:rPr>
          <w:szCs w:val="24"/>
        </w:rPr>
        <w:t>3</w:t>
      </w:r>
      <w:r w:rsidR="00587635" w:rsidRPr="00FD373E">
        <w:rPr>
          <w:szCs w:val="24"/>
        </w:rPr>
        <w:t xml:space="preserve"> лет</w:t>
      </w:r>
      <w:r w:rsidR="00587635" w:rsidRPr="00DA478D">
        <w:rPr>
          <w:szCs w:val="24"/>
        </w:rPr>
        <w:t>. ГОАУ ДО ЯО «Центр детей и юношества» заключает</w:t>
      </w:r>
      <w:r w:rsidRPr="00DA478D">
        <w:rPr>
          <w:szCs w:val="24"/>
        </w:rPr>
        <w:t xml:space="preserve"> с образовательными организациями</w:t>
      </w:r>
      <w:r w:rsidR="00587635" w:rsidRPr="00DA478D">
        <w:rPr>
          <w:szCs w:val="24"/>
        </w:rPr>
        <w:t xml:space="preserve"> договор</w:t>
      </w:r>
      <w:r w:rsidRPr="00DA478D">
        <w:rPr>
          <w:szCs w:val="24"/>
        </w:rPr>
        <w:t>ы</w:t>
      </w:r>
      <w:r w:rsidR="00587635" w:rsidRPr="00DA478D">
        <w:rPr>
          <w:szCs w:val="24"/>
        </w:rPr>
        <w:t xml:space="preserve"> о сетевой форме реализации образовательных программ в заочном и очном формате: «Лаборатория безопасности. ПДД» для детей 5-8 лет, 18 часов; «Лаборатория безопасности» для детей 9-12 лет, 18 часов; «Дорожная безопасность для подростков-1» для детей 11-13 лет, 18 часов; «Дорожная безопасность для подростков-2» для детей 11-13 лет, 28 часов.</w:t>
      </w:r>
      <w:r w:rsidRPr="00DA478D">
        <w:rPr>
          <w:szCs w:val="24"/>
        </w:rPr>
        <w:t xml:space="preserve"> </w:t>
      </w:r>
    </w:p>
    <w:p w:rsidR="00587635" w:rsidRPr="00DA478D" w:rsidRDefault="00587635" w:rsidP="00DA478D">
      <w:pPr>
        <w:ind w:firstLine="709"/>
        <w:jc w:val="both"/>
        <w:rPr>
          <w:szCs w:val="24"/>
        </w:rPr>
      </w:pPr>
      <w:r w:rsidRPr="00DA478D">
        <w:rPr>
          <w:szCs w:val="24"/>
        </w:rPr>
        <w:t>Программ</w:t>
      </w:r>
      <w:r w:rsidR="00DA478D" w:rsidRPr="00DA478D">
        <w:rPr>
          <w:szCs w:val="24"/>
        </w:rPr>
        <w:t>ы</w:t>
      </w:r>
      <w:r w:rsidRPr="00DA478D">
        <w:rPr>
          <w:szCs w:val="24"/>
        </w:rPr>
        <w:t xml:space="preserve"> </w:t>
      </w:r>
      <w:r w:rsidR="00DA478D" w:rsidRPr="00DA478D">
        <w:rPr>
          <w:szCs w:val="24"/>
        </w:rPr>
        <w:t>осуществляю</w:t>
      </w:r>
      <w:r w:rsidRPr="00DA478D">
        <w:rPr>
          <w:szCs w:val="24"/>
        </w:rPr>
        <w:t>тся с применением дистанционных образовательных технологий и средств электронного обучения через специализированные сервисы организации занятий с использованием средств видеоконференцсвязи, в том числе путем сопровождения тематических сообществ в социальных сетях, утвержденных приказом директора образовательной организации, а также очных практических занятий.</w:t>
      </w:r>
      <w:r w:rsidR="00DA478D" w:rsidRPr="00DA478D">
        <w:rPr>
          <w:szCs w:val="24"/>
        </w:rPr>
        <w:t xml:space="preserve"> Данная форма работы </w:t>
      </w:r>
      <w:r w:rsidRPr="00DA478D">
        <w:rPr>
          <w:szCs w:val="24"/>
        </w:rPr>
        <w:t xml:space="preserve">позволяет </w:t>
      </w:r>
      <w:proofErr w:type="gramStart"/>
      <w:r w:rsidRPr="00DA478D">
        <w:rPr>
          <w:szCs w:val="24"/>
        </w:rPr>
        <w:t>обучающимся</w:t>
      </w:r>
      <w:proofErr w:type="gramEnd"/>
      <w:r w:rsidRPr="00DA478D">
        <w:rPr>
          <w:szCs w:val="24"/>
        </w:rPr>
        <w:t>, территориально находящимся удаленно от областного центра, получить те умения и навыки, которые подготовят их как грамотного участника дорожного движения.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В работе РРЦ</w:t>
      </w:r>
      <w:r w:rsidR="00DA478D" w:rsidRPr="00DA478D">
        <w:rPr>
          <w:szCs w:val="24"/>
        </w:rPr>
        <w:t xml:space="preserve"> по направлению «Профилактика детского дорожно-транспортного травматизма»</w:t>
      </w:r>
      <w:r w:rsidRPr="00DA478D">
        <w:rPr>
          <w:szCs w:val="24"/>
        </w:rPr>
        <w:t xml:space="preserve"> привлекает в своей деятельности социальных партнеров: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 xml:space="preserve">- по вопросам организации мероприятий по профилактике ДДТТ сотрудников Госавтоинспекции, включая тесное сотрудничество с Управлением Государственной </w:t>
      </w:r>
      <w:proofErr w:type="gramStart"/>
      <w:r w:rsidRPr="00DA478D">
        <w:rPr>
          <w:szCs w:val="24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DA478D">
        <w:rPr>
          <w:szCs w:val="24"/>
        </w:rPr>
        <w:t xml:space="preserve"> по Ярославской области,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- по вопросам обучения «Первой помощи при ДТП», «Сердечно-легочной реанимации» педагогов и обучающихся при работе на культурно-массовых мероприятиях с целью знакомства с работой пожарных, спасателей-сотрудников государственного образовательного бюджетного учреждения дополнительного профессионального образования специалистов Ярославской области «Учебно-методического центра по ГО и ЧС»;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- по вопросам обучению вождения мопедов, мотоциклов, знакомства с движением МОТОДЖИМХАНА (фигурное вождение мотоцикла), участников из регионального отделения федерации «</w:t>
      </w:r>
      <w:proofErr w:type="spellStart"/>
      <w:r w:rsidRPr="00DA478D">
        <w:rPr>
          <w:szCs w:val="24"/>
        </w:rPr>
        <w:t>Мотоджимхана</w:t>
      </w:r>
      <w:proofErr w:type="spellEnd"/>
      <w:r w:rsidRPr="00DA478D">
        <w:rPr>
          <w:szCs w:val="24"/>
        </w:rPr>
        <w:t>» Ярославской области;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  <w:r w:rsidRPr="00DA478D">
        <w:rPr>
          <w:szCs w:val="24"/>
        </w:rPr>
        <w:t>- помощь при организации обучения вождения мотоцикла, подержи при проведении областных мероприятий по ПДД с региональным отделением всероссийского общества автолюбителей.</w:t>
      </w: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</w:p>
    <w:p w:rsidR="008D1E69" w:rsidRPr="00DA478D" w:rsidRDefault="008D1E69" w:rsidP="008D1E69">
      <w:pPr>
        <w:ind w:firstLine="851"/>
        <w:contextualSpacing/>
        <w:jc w:val="both"/>
        <w:rPr>
          <w:szCs w:val="24"/>
        </w:rPr>
      </w:pPr>
    </w:p>
    <w:sectPr w:rsidR="008D1E69" w:rsidRPr="00DA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F67"/>
    <w:multiLevelType w:val="hybridMultilevel"/>
    <w:tmpl w:val="FDC29956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F"/>
    <w:rsid w:val="00056683"/>
    <w:rsid w:val="000601A2"/>
    <w:rsid w:val="000658CE"/>
    <w:rsid w:val="00114B3F"/>
    <w:rsid w:val="00185E67"/>
    <w:rsid w:val="0025411A"/>
    <w:rsid w:val="005274F6"/>
    <w:rsid w:val="00587635"/>
    <w:rsid w:val="00747A30"/>
    <w:rsid w:val="007B5627"/>
    <w:rsid w:val="007E269B"/>
    <w:rsid w:val="00812650"/>
    <w:rsid w:val="008D1E69"/>
    <w:rsid w:val="00961697"/>
    <w:rsid w:val="009D1A23"/>
    <w:rsid w:val="009F16C0"/>
    <w:rsid w:val="00AC1DDD"/>
    <w:rsid w:val="00D1687D"/>
    <w:rsid w:val="00DA478D"/>
    <w:rsid w:val="00F27073"/>
    <w:rsid w:val="00FD373E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Ирина Валентиновна</dc:creator>
  <cp:lastModifiedBy>Поздина Наталия Д.</cp:lastModifiedBy>
  <cp:revision>2</cp:revision>
  <dcterms:created xsi:type="dcterms:W3CDTF">2023-11-22T09:43:00Z</dcterms:created>
  <dcterms:modified xsi:type="dcterms:W3CDTF">2023-11-22T09:43:00Z</dcterms:modified>
</cp:coreProperties>
</file>