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EC" w:rsidRPr="009864EC" w:rsidRDefault="00823782" w:rsidP="009864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</w:t>
      </w:r>
    </w:p>
    <w:p w:rsidR="009864EC" w:rsidRPr="009864EC" w:rsidRDefault="00823782" w:rsidP="009864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общеразвивающей программе</w:t>
      </w:r>
    </w:p>
    <w:p w:rsidR="000A6652" w:rsidRDefault="009864EC" w:rsidP="009864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4EC">
        <w:rPr>
          <w:rFonts w:ascii="Times New Roman" w:hAnsi="Times New Roman"/>
          <w:b/>
          <w:sz w:val="28"/>
          <w:szCs w:val="28"/>
        </w:rPr>
        <w:t>«Учимся с Умкой: вариант №1»</w:t>
      </w:r>
    </w:p>
    <w:p w:rsidR="001B49FB" w:rsidRPr="009864EC" w:rsidRDefault="001B49FB" w:rsidP="009864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4EC" w:rsidRDefault="009864EC" w:rsidP="009864EC">
      <w:pPr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ДООП «Учимся с Умкой: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вариант №1» </w:t>
      </w:r>
      <w:r w:rsidRPr="008A51F0">
        <w:rPr>
          <w:rFonts w:ascii="Times New Roman" w:hAnsi="Times New Roman"/>
          <w:sz w:val="24"/>
          <w:szCs w:val="24"/>
        </w:rPr>
        <w:t xml:space="preserve">рассчитана на 2 года </w:t>
      </w:r>
      <w:r>
        <w:rPr>
          <w:rFonts w:ascii="Times New Roman" w:hAnsi="Times New Roman"/>
          <w:sz w:val="24"/>
          <w:szCs w:val="24"/>
        </w:rPr>
        <w:t>обучения и адресована детям 5-6 лет</w:t>
      </w:r>
      <w:r w:rsidRPr="008A51F0">
        <w:rPr>
          <w:rFonts w:ascii="Times New Roman" w:hAnsi="Times New Roman"/>
          <w:sz w:val="24"/>
          <w:szCs w:val="24"/>
        </w:rPr>
        <w:t>, успешно освоившим дополнительные общеобразовательные общеразвивающие программы для детей 3 и 4 лет, реализующиеся в ДОС («Сенсорное развитие детей 3 лет», «Изобразительная деятельность для детей 3 лет», «Развитие познавательных способностей у детей 4 лет», «Психомоторное развитие детей 4 лет», «Развитие музыкальности у детей 4 лет», «</w:t>
      </w:r>
      <w:proofErr w:type="gramStart"/>
      <w:r w:rsidRPr="008A51F0">
        <w:rPr>
          <w:rFonts w:ascii="Times New Roman" w:hAnsi="Times New Roman"/>
          <w:sz w:val="24"/>
          <w:szCs w:val="24"/>
        </w:rPr>
        <w:t>Развитие мелкой моторики у детей 4 лет»).</w:t>
      </w:r>
      <w:proofErr w:type="gramEnd"/>
      <w:r w:rsidRPr="008A51F0">
        <w:rPr>
          <w:rFonts w:ascii="Times New Roman" w:hAnsi="Times New Roman"/>
          <w:sz w:val="24"/>
          <w:szCs w:val="24"/>
        </w:rPr>
        <w:t xml:space="preserve"> Набор детей в группы для обучения осуществляется по сертификату дополнительного образования из указанного контингента детей. </w:t>
      </w:r>
      <w:r>
        <w:rPr>
          <w:rFonts w:ascii="Times New Roman" w:hAnsi="Times New Roman"/>
          <w:sz w:val="24"/>
          <w:szCs w:val="24"/>
        </w:rPr>
        <w:t>В течение учебного года возможен добор на программу при наличии свободных мест.</w:t>
      </w:r>
    </w:p>
    <w:p w:rsidR="009864EC" w:rsidRDefault="009864EC" w:rsidP="009864EC">
      <w:pPr>
        <w:pStyle w:val="c8"/>
        <w:spacing w:before="0" w:beforeAutospacing="0" w:after="0" w:afterAutospacing="0"/>
        <w:ind w:firstLine="18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Pr="00B92C24">
        <w:rPr>
          <w:shd w:val="clear" w:color="auto" w:fill="FFFFFF"/>
        </w:rPr>
        <w:t>рограммы включает в себя два модуля, соответствующие годам обучения. Каждый модуль состоит из трех блоков. Модуль 1 (первый год обучения) включает в себя три блока:</w:t>
      </w:r>
    </w:p>
    <w:p w:rsidR="009864EC" w:rsidRDefault="009864EC" w:rsidP="009864EC">
      <w:pPr>
        <w:pStyle w:val="c8"/>
        <w:numPr>
          <w:ilvl w:val="0"/>
          <w:numId w:val="3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 xml:space="preserve">«Развитие речи», </w:t>
      </w:r>
    </w:p>
    <w:p w:rsidR="009864EC" w:rsidRDefault="009864EC" w:rsidP="009864EC">
      <w:pPr>
        <w:pStyle w:val="c8"/>
        <w:numPr>
          <w:ilvl w:val="0"/>
          <w:numId w:val="3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>«Развитие элементарны</w:t>
      </w:r>
      <w:r>
        <w:rPr>
          <w:shd w:val="clear" w:color="auto" w:fill="FFFFFF"/>
        </w:rPr>
        <w:t>х математических представлений»</w:t>
      </w:r>
    </w:p>
    <w:p w:rsidR="009864EC" w:rsidRDefault="009864EC" w:rsidP="009864EC">
      <w:pPr>
        <w:pStyle w:val="c8"/>
        <w:numPr>
          <w:ilvl w:val="0"/>
          <w:numId w:val="3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 xml:space="preserve">«Развитие музыкальности». </w:t>
      </w:r>
    </w:p>
    <w:p w:rsidR="009864EC" w:rsidRDefault="009864EC" w:rsidP="009864EC">
      <w:pPr>
        <w:pStyle w:val="c8"/>
        <w:spacing w:before="0" w:beforeAutospacing="0" w:after="0" w:afterAutospacing="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 xml:space="preserve">Модуль 2 (второй год обучения) включает в себя три блока: </w:t>
      </w:r>
    </w:p>
    <w:p w:rsidR="009864EC" w:rsidRDefault="009864EC" w:rsidP="009864EC">
      <w:pPr>
        <w:pStyle w:val="c8"/>
        <w:numPr>
          <w:ilvl w:val="0"/>
          <w:numId w:val="4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 xml:space="preserve">«Развитие речи», </w:t>
      </w:r>
    </w:p>
    <w:p w:rsidR="009864EC" w:rsidRDefault="009864EC" w:rsidP="009864EC">
      <w:pPr>
        <w:pStyle w:val="c8"/>
        <w:numPr>
          <w:ilvl w:val="0"/>
          <w:numId w:val="4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>«Развитие элементарных математическ</w:t>
      </w:r>
      <w:r>
        <w:rPr>
          <w:shd w:val="clear" w:color="auto" w:fill="FFFFFF"/>
        </w:rPr>
        <w:t>их представлений»</w:t>
      </w:r>
    </w:p>
    <w:p w:rsidR="009864EC" w:rsidRDefault="009864EC" w:rsidP="009864EC">
      <w:pPr>
        <w:pStyle w:val="c8"/>
        <w:numPr>
          <w:ilvl w:val="0"/>
          <w:numId w:val="4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>«Развитие мелкой моторики».</w:t>
      </w:r>
    </w:p>
    <w:p w:rsidR="009864EC" w:rsidRPr="00516682" w:rsidRDefault="009864EC" w:rsidP="009864EC">
      <w:pPr>
        <w:pStyle w:val="c8"/>
        <w:spacing w:before="0" w:beforeAutospacing="0" w:after="0" w:afterAutospacing="0"/>
        <w:jc w:val="both"/>
        <w:rPr>
          <w:shd w:val="clear" w:color="auto" w:fill="FFFFFF"/>
        </w:rPr>
      </w:pPr>
      <w:r w:rsidRPr="00B92C24">
        <w:t>Освоение блоков идет параллельно в течение каждого года.</w:t>
      </w:r>
    </w:p>
    <w:p w:rsidR="009864EC" w:rsidRPr="008A51F0" w:rsidRDefault="009864EC" w:rsidP="009864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1F0">
        <w:rPr>
          <w:rFonts w:ascii="Times New Roman" w:hAnsi="Times New Roman"/>
          <w:sz w:val="24"/>
          <w:szCs w:val="24"/>
        </w:rPr>
        <w:t>Продолжительность занятий: 35 минут.</w:t>
      </w:r>
    </w:p>
    <w:p w:rsidR="009864EC" w:rsidRDefault="009864EC" w:rsidP="00986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Периодичность занятий: 2 </w:t>
      </w:r>
      <w:r w:rsidRPr="000C4F92">
        <w:rPr>
          <w:rFonts w:ascii="Times New Roman" w:hAnsi="Times New Roman"/>
          <w:sz w:val="24"/>
          <w:szCs w:val="24"/>
        </w:rPr>
        <w:t>раза в неделю (2 часа и 1 час).</w:t>
      </w:r>
    </w:p>
    <w:p w:rsidR="009864EC" w:rsidRDefault="009864EC" w:rsidP="00986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A51F0">
        <w:rPr>
          <w:rFonts w:ascii="Times New Roman" w:hAnsi="Times New Roman"/>
          <w:sz w:val="24"/>
          <w:szCs w:val="24"/>
        </w:rPr>
        <w:t>аполняемость группы – 9 человек</w:t>
      </w:r>
      <w:r>
        <w:rPr>
          <w:rFonts w:ascii="Times New Roman" w:hAnsi="Times New Roman"/>
          <w:sz w:val="24"/>
          <w:szCs w:val="24"/>
        </w:rPr>
        <w:t>.</w:t>
      </w:r>
    </w:p>
    <w:p w:rsidR="009864EC" w:rsidRDefault="009864EC" w:rsidP="009864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1F0">
        <w:rPr>
          <w:rFonts w:ascii="Times New Roman" w:hAnsi="Times New Roman"/>
          <w:sz w:val="24"/>
          <w:szCs w:val="24"/>
        </w:rPr>
        <w:t>Программа направлена на совершенствование значимых для школы умений и навыков у дошкольников, углубляет и расширяет знания детей и помогает осуществить подготовку к школе.</w:t>
      </w:r>
    </w:p>
    <w:p w:rsidR="009864EC" w:rsidRPr="000C4F92" w:rsidRDefault="009864EC" w:rsidP="009864E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Освоив содержание программы, ребенок </w:t>
      </w:r>
      <w:r w:rsidRPr="000C4F92">
        <w:rPr>
          <w:rFonts w:ascii="Times New Roman" w:hAnsi="Times New Roman"/>
          <w:sz w:val="24"/>
          <w:szCs w:val="24"/>
        </w:rPr>
        <w:t xml:space="preserve">совершенствует навык фонематического анализа слова, деления слов на слоги, читает слова и небольшие предложения, пересказывает. </w:t>
      </w:r>
    </w:p>
    <w:p w:rsidR="009864EC" w:rsidRPr="00545CA3" w:rsidRDefault="009864EC" w:rsidP="009864E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0C4F92">
        <w:rPr>
          <w:rFonts w:ascii="Times New Roman" w:hAnsi="Times New Roman"/>
          <w:sz w:val="24"/>
          <w:szCs w:val="24"/>
        </w:rPr>
        <w:t>Ребенок применяет</w:t>
      </w:r>
      <w:r w:rsidRPr="000C4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практической деятельности математические представления (знания счёта в пределах 20, определения состава чисел первого десятка, сравнения чисел в пределах 20), углубит знания о геометрических объектах, совершенствует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умение ориентироваться в пространственных представлениях.  </w:t>
      </w:r>
      <w:r w:rsidRPr="00545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864EC" w:rsidRDefault="009864EC" w:rsidP="009864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Занимаясь пением, ребенок будет различать</w:t>
      </w:r>
      <w:r w:rsidRPr="00196DAC">
        <w:rPr>
          <w:rFonts w:ascii="Times New Roman" w:hAnsi="Times New Roman"/>
          <w:sz w:val="24"/>
          <w:szCs w:val="24"/>
        </w:rPr>
        <w:t xml:space="preserve"> жанры музыкальных произведений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DAC">
        <w:rPr>
          <w:rFonts w:ascii="Times New Roman" w:hAnsi="Times New Roman"/>
          <w:sz w:val="24"/>
          <w:szCs w:val="24"/>
        </w:rPr>
        <w:t xml:space="preserve">звучание музыкальных инструментов, долготу и высоту </w:t>
      </w:r>
      <w:r>
        <w:rPr>
          <w:rFonts w:ascii="Times New Roman" w:hAnsi="Times New Roman"/>
          <w:sz w:val="24"/>
          <w:szCs w:val="24"/>
        </w:rPr>
        <w:t>звука (высокие и низкие), слышать</w:t>
      </w:r>
      <w:r w:rsidRPr="00196DA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чувствовать </w:t>
      </w:r>
      <w:r w:rsidRPr="00196DAC">
        <w:rPr>
          <w:rFonts w:ascii="Times New Roman" w:hAnsi="Times New Roman"/>
          <w:sz w:val="24"/>
          <w:szCs w:val="24"/>
        </w:rPr>
        <w:t>паузы</w:t>
      </w:r>
      <w:r>
        <w:rPr>
          <w:rFonts w:ascii="Times New Roman" w:hAnsi="Times New Roman"/>
          <w:sz w:val="24"/>
          <w:szCs w:val="24"/>
        </w:rPr>
        <w:t>, обладать</w:t>
      </w:r>
      <w:r w:rsidRPr="00196DAC">
        <w:rPr>
          <w:rFonts w:ascii="Times New Roman" w:hAnsi="Times New Roman"/>
          <w:sz w:val="24"/>
          <w:szCs w:val="24"/>
        </w:rPr>
        <w:t xml:space="preserve"> начальными навыками игры на шумовых музыкальных инструментах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864EC" w:rsidRPr="00270CFB" w:rsidRDefault="009864EC" w:rsidP="009864E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71E5">
        <w:rPr>
          <w:rFonts w:ascii="Times New Roman" w:hAnsi="Times New Roman"/>
          <w:sz w:val="24"/>
          <w:szCs w:val="24"/>
        </w:rPr>
        <w:t>Освоени</w:t>
      </w:r>
      <w:r>
        <w:rPr>
          <w:rFonts w:ascii="Times New Roman" w:hAnsi="Times New Roman"/>
          <w:sz w:val="24"/>
          <w:szCs w:val="24"/>
        </w:rPr>
        <w:t>е техник торцевание; квиллинг, торцевание, А</w:t>
      </w:r>
      <w:r w:rsidRPr="006F71E5">
        <w:rPr>
          <w:rFonts w:ascii="Times New Roman" w:hAnsi="Times New Roman"/>
          <w:sz w:val="24"/>
          <w:szCs w:val="24"/>
        </w:rPr>
        <w:t xml:space="preserve">йрис фолдинг, </w:t>
      </w:r>
      <w:proofErr w:type="spellStart"/>
      <w:r w:rsidRPr="006F71E5">
        <w:rPr>
          <w:rFonts w:ascii="Times New Roman" w:hAnsi="Times New Roman"/>
          <w:sz w:val="24"/>
          <w:szCs w:val="24"/>
        </w:rPr>
        <w:t>изонить</w:t>
      </w:r>
      <w:proofErr w:type="spellEnd"/>
      <w:r w:rsidRPr="006F71E5">
        <w:rPr>
          <w:rFonts w:ascii="Times New Roman" w:hAnsi="Times New Roman"/>
          <w:sz w:val="24"/>
          <w:szCs w:val="24"/>
        </w:rPr>
        <w:t>, оригами поможет развить мелкую моторику рук для успешного усвоения навыка письма.</w:t>
      </w:r>
    </w:p>
    <w:sectPr w:rsidR="009864EC" w:rsidRPr="00270CFB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5D" w:rsidRDefault="00145F5D">
      <w:pPr>
        <w:spacing w:after="0" w:line="240" w:lineRule="auto"/>
      </w:pPr>
      <w:r>
        <w:separator/>
      </w:r>
    </w:p>
  </w:endnote>
  <w:endnote w:type="continuationSeparator" w:id="0">
    <w:p w:rsidR="00145F5D" w:rsidRDefault="0014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782">
          <w:rPr>
            <w:noProof/>
          </w:rPr>
          <w:t>1</w:t>
        </w:r>
        <w:r>
          <w:fldChar w:fldCharType="end"/>
        </w:r>
      </w:p>
    </w:sdtContent>
  </w:sdt>
  <w:p w:rsidR="00682662" w:rsidRDefault="00145F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5D" w:rsidRDefault="00145F5D">
      <w:pPr>
        <w:spacing w:after="0" w:line="240" w:lineRule="auto"/>
      </w:pPr>
      <w:r>
        <w:separator/>
      </w:r>
    </w:p>
  </w:footnote>
  <w:footnote w:type="continuationSeparator" w:id="0">
    <w:p w:rsidR="00145F5D" w:rsidRDefault="00145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5A6"/>
    <w:multiLevelType w:val="hybridMultilevel"/>
    <w:tmpl w:val="F0BE3B44"/>
    <w:lvl w:ilvl="0" w:tplc="E194915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1DC88B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31826"/>
    <w:multiLevelType w:val="hybridMultilevel"/>
    <w:tmpl w:val="E956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772E6"/>
    <w:multiLevelType w:val="hybridMultilevel"/>
    <w:tmpl w:val="539E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A6652"/>
    <w:rsid w:val="000C4F92"/>
    <w:rsid w:val="000D179F"/>
    <w:rsid w:val="00116198"/>
    <w:rsid w:val="00126AAD"/>
    <w:rsid w:val="00145F5D"/>
    <w:rsid w:val="00163943"/>
    <w:rsid w:val="001B49FB"/>
    <w:rsid w:val="00202246"/>
    <w:rsid w:val="002A387A"/>
    <w:rsid w:val="002C5DE2"/>
    <w:rsid w:val="00303199"/>
    <w:rsid w:val="004209EA"/>
    <w:rsid w:val="00516682"/>
    <w:rsid w:val="005449D4"/>
    <w:rsid w:val="00545CA3"/>
    <w:rsid w:val="005D6758"/>
    <w:rsid w:val="00683870"/>
    <w:rsid w:val="006C45C3"/>
    <w:rsid w:val="006F71E5"/>
    <w:rsid w:val="007A7A0D"/>
    <w:rsid w:val="007E597A"/>
    <w:rsid w:val="00823782"/>
    <w:rsid w:val="00885AFF"/>
    <w:rsid w:val="008A51F0"/>
    <w:rsid w:val="00972538"/>
    <w:rsid w:val="009864EC"/>
    <w:rsid w:val="009C2C25"/>
    <w:rsid w:val="00B84EE4"/>
    <w:rsid w:val="00B92EEE"/>
    <w:rsid w:val="00BA52A5"/>
    <w:rsid w:val="00C7003D"/>
    <w:rsid w:val="00C80A29"/>
    <w:rsid w:val="00EB0BA5"/>
    <w:rsid w:val="00F003E9"/>
    <w:rsid w:val="00F93163"/>
    <w:rsid w:val="00F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semiHidden/>
    <w:unhideWhenUsed/>
    <w:rsid w:val="008A51F0"/>
    <w:rPr>
      <w:rFonts w:ascii="Times New Roman" w:hAnsi="Times New Roman" w:cs="Times New Roman"/>
      <w:sz w:val="24"/>
      <w:szCs w:val="24"/>
    </w:rPr>
  </w:style>
  <w:style w:type="character" w:styleId="a7">
    <w:name w:val="footnote reference"/>
    <w:semiHidden/>
    <w:rsid w:val="008A51F0"/>
    <w:rPr>
      <w:rFonts w:cs="Times New Roman"/>
      <w:vertAlign w:val="superscript"/>
    </w:rPr>
  </w:style>
  <w:style w:type="character" w:styleId="a8">
    <w:name w:val="Strong"/>
    <w:qFormat/>
    <w:rsid w:val="008A51F0"/>
    <w:rPr>
      <w:b/>
      <w:bCs/>
    </w:rPr>
  </w:style>
  <w:style w:type="paragraph" w:customStyle="1" w:styleId="c8">
    <w:name w:val="c8"/>
    <w:basedOn w:val="a"/>
    <w:rsid w:val="005166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semiHidden/>
    <w:unhideWhenUsed/>
    <w:rsid w:val="008A51F0"/>
    <w:rPr>
      <w:rFonts w:ascii="Times New Roman" w:hAnsi="Times New Roman" w:cs="Times New Roman"/>
      <w:sz w:val="24"/>
      <w:szCs w:val="24"/>
    </w:rPr>
  </w:style>
  <w:style w:type="character" w:styleId="a7">
    <w:name w:val="footnote reference"/>
    <w:semiHidden/>
    <w:rsid w:val="008A51F0"/>
    <w:rPr>
      <w:rFonts w:cs="Times New Roman"/>
      <w:vertAlign w:val="superscript"/>
    </w:rPr>
  </w:style>
  <w:style w:type="character" w:styleId="a8">
    <w:name w:val="Strong"/>
    <w:qFormat/>
    <w:rsid w:val="008A51F0"/>
    <w:rPr>
      <w:b/>
      <w:bCs/>
    </w:rPr>
  </w:style>
  <w:style w:type="paragraph" w:customStyle="1" w:styleId="c8">
    <w:name w:val="c8"/>
    <w:basedOn w:val="a"/>
    <w:rsid w:val="005166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19</cp:revision>
  <dcterms:created xsi:type="dcterms:W3CDTF">2023-05-22T07:21:00Z</dcterms:created>
  <dcterms:modified xsi:type="dcterms:W3CDTF">2023-10-16T09:36:00Z</dcterms:modified>
</cp:coreProperties>
</file>