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5A" w:rsidRPr="00E4355A" w:rsidRDefault="00616BB2" w:rsidP="00E4355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дополн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ительной общеобразовательной общеразвивающей</w:t>
      </w:r>
      <w:r w:rsidR="00E4355A" w:rsidRPr="00E435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4355A" w:rsidRPr="00E4355A" w:rsidRDefault="00616BB2" w:rsidP="00E435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программе</w:t>
      </w:r>
      <w:r w:rsidR="00E4355A" w:rsidRPr="00E4355A">
        <w:rPr>
          <w:rFonts w:ascii="Times New Roman" w:hAnsi="Times New Roman"/>
          <w:b/>
          <w:sz w:val="28"/>
          <w:szCs w:val="28"/>
        </w:rPr>
        <w:t xml:space="preserve"> ансамбля барабанщиков эстрадно-джазовой студии «А&amp;Б» </w:t>
      </w:r>
    </w:p>
    <w:p w:rsidR="00E4355A" w:rsidRPr="00E4355A" w:rsidRDefault="00E4355A" w:rsidP="00E4355A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4355A">
        <w:rPr>
          <w:rFonts w:ascii="Times New Roman" w:hAnsi="Times New Roman"/>
          <w:sz w:val="28"/>
          <w:szCs w:val="28"/>
        </w:rPr>
        <w:t>«</w:t>
      </w:r>
      <w:r w:rsidRPr="00E4355A">
        <w:rPr>
          <w:rFonts w:ascii="Times New Roman" w:hAnsi="Times New Roman"/>
          <w:sz w:val="28"/>
          <w:szCs w:val="28"/>
          <w:lang w:val="en-US"/>
        </w:rPr>
        <w:t>DA</w:t>
      </w:r>
      <w:proofErr w:type="gramStart"/>
      <w:r w:rsidRPr="00E4355A">
        <w:rPr>
          <w:rFonts w:ascii="Times New Roman" w:hAnsi="Times New Roman"/>
          <w:sz w:val="28"/>
          <w:szCs w:val="28"/>
        </w:rPr>
        <w:t>Б</w:t>
      </w:r>
      <w:proofErr w:type="gramEnd"/>
      <w:r w:rsidRPr="00E4355A">
        <w:rPr>
          <w:rFonts w:ascii="Times New Roman" w:hAnsi="Times New Roman"/>
          <w:sz w:val="28"/>
          <w:szCs w:val="28"/>
        </w:rPr>
        <w:t>»</w:t>
      </w:r>
    </w:p>
    <w:p w:rsidR="00E4355A" w:rsidRDefault="00E4355A" w:rsidP="00E4355A">
      <w:pPr>
        <w:pStyle w:val="a6"/>
      </w:pPr>
    </w:p>
    <w:p w:rsidR="00E4355A" w:rsidRPr="00E4355A" w:rsidRDefault="00E4355A" w:rsidP="00E4355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4355A">
        <w:t>Программа «Ансамбль барабанщиков» имеет художественную направленность, рассчитана на возраст детей от 9 до 18 лет, срок реализации - 3 года.</w:t>
      </w:r>
    </w:p>
    <w:p w:rsidR="00E4355A" w:rsidRDefault="00E4355A" w:rsidP="00E4355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4355A">
        <w:t xml:space="preserve">Обучение игре на ударных инструментах проходит в группах постоянного состава. Наполняемость групп 6 – 8 человек на первом году обучения, 7 – 9 человек на втором и третьем году обучения. </w:t>
      </w:r>
    </w:p>
    <w:p w:rsidR="00E4355A" w:rsidRPr="00E4355A" w:rsidRDefault="00E4355A" w:rsidP="00E4355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4355A">
        <w:t>Группы формируются по результатам собеседования и прослушивания, для поступления в коллектив проверяются следующие музыкальные данные: музыкальный слух, чувство ритма, общая физическая подготовка, музыкальность.</w:t>
      </w:r>
    </w:p>
    <w:p w:rsidR="00E4355A" w:rsidRPr="00E4355A" w:rsidRDefault="00E4355A" w:rsidP="00A255B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4355A">
        <w:t xml:space="preserve">Занятия для каждой группы проводятся 1 раз в неделю по 2 </w:t>
      </w:r>
      <w:proofErr w:type="gramStart"/>
      <w:r w:rsidRPr="00E4355A">
        <w:t>академических</w:t>
      </w:r>
      <w:proofErr w:type="gramEnd"/>
      <w:r w:rsidRPr="00E4355A">
        <w:t xml:space="preserve"> часа. Продолжительность академического часа 45 минут.</w:t>
      </w:r>
    </w:p>
    <w:p w:rsidR="00E4355A" w:rsidRPr="00E4355A" w:rsidRDefault="00E4355A" w:rsidP="00A255B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4355A">
        <w:t>Дополнительная общеобразовательная общеразвивающая программа «Ансамбль барабанщиков» направлена на формирование и развитие творческих и музыкальных способностей учащихся, на овладение умениями и навыками игры на ударных музыкальных инструментах, способствует воспитанию эстетического вкуса, развитию образного мышления, внимания и памяти.</w:t>
      </w:r>
    </w:p>
    <w:p w:rsidR="00E4355A" w:rsidRPr="00E4355A" w:rsidRDefault="00E4355A" w:rsidP="00A255B5">
      <w:pPr>
        <w:pStyle w:val="a6"/>
        <w:ind w:firstLine="708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E4355A">
        <w:rPr>
          <w:rFonts w:ascii="Times New Roman" w:hAnsi="Times New Roman"/>
          <w:b w:val="0"/>
          <w:sz w:val="24"/>
          <w:szCs w:val="24"/>
        </w:rPr>
        <w:t>В итоге успешного освоения программы «Ансамбль барабанщиков» коллектив демонстрирует эффектные выступления на концертах, где шоу сочетается с чётким музыкальным исполнением.</w:t>
      </w:r>
    </w:p>
    <w:p w:rsidR="00F213A1" w:rsidRPr="00E4355A" w:rsidRDefault="00F213A1" w:rsidP="00E43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213A1" w:rsidRPr="00E4355A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51" w:rsidRDefault="00D47951">
      <w:pPr>
        <w:spacing w:after="0" w:line="240" w:lineRule="auto"/>
      </w:pPr>
      <w:r>
        <w:separator/>
      </w:r>
    </w:p>
  </w:endnote>
  <w:endnote w:type="continuationSeparator" w:id="0">
    <w:p w:rsidR="00D47951" w:rsidRDefault="00D4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A1" w:rsidRDefault="00D479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614A">
      <w:rPr>
        <w:noProof/>
      </w:rPr>
      <w:t>1</w:t>
    </w:r>
    <w:r>
      <w:rPr>
        <w:noProof/>
      </w:rPr>
      <w:fldChar w:fldCharType="end"/>
    </w:r>
  </w:p>
  <w:p w:rsidR="00F213A1" w:rsidRDefault="00F213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51" w:rsidRDefault="00D47951">
      <w:pPr>
        <w:spacing w:after="0" w:line="240" w:lineRule="auto"/>
      </w:pPr>
      <w:r>
        <w:separator/>
      </w:r>
    </w:p>
  </w:footnote>
  <w:footnote w:type="continuationSeparator" w:id="0">
    <w:p w:rsidR="00D47951" w:rsidRDefault="00D4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C98"/>
    <w:multiLevelType w:val="hybridMultilevel"/>
    <w:tmpl w:val="5276FFFC"/>
    <w:lvl w:ilvl="0" w:tplc="1882B6F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B44"/>
    <w:multiLevelType w:val="hybridMultilevel"/>
    <w:tmpl w:val="FFFFFFFF"/>
    <w:lvl w:ilvl="0" w:tplc="DAEC2C84"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hint="default"/>
        <w:w w:val="99"/>
        <w:sz w:val="28"/>
      </w:rPr>
    </w:lvl>
    <w:lvl w:ilvl="1" w:tplc="361C19E4">
      <w:numFmt w:val="bullet"/>
      <w:lvlText w:val="−"/>
      <w:lvlJc w:val="left"/>
      <w:pPr>
        <w:ind w:left="952" w:hanging="360"/>
      </w:pPr>
      <w:rPr>
        <w:rFonts w:ascii="Times New Roman" w:eastAsia="Times New Roman" w:hAnsi="Times New Roman" w:hint="default"/>
        <w:w w:val="99"/>
        <w:sz w:val="28"/>
      </w:rPr>
    </w:lvl>
    <w:lvl w:ilvl="2" w:tplc="AB488404">
      <w:numFmt w:val="bullet"/>
      <w:lvlText w:val="•"/>
      <w:lvlJc w:val="left"/>
      <w:pPr>
        <w:ind w:left="2842" w:hanging="360"/>
      </w:pPr>
      <w:rPr>
        <w:rFonts w:hint="default"/>
      </w:rPr>
    </w:lvl>
    <w:lvl w:ilvl="3" w:tplc="EBC44E30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EEDC07EC"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513E5188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63E842F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1236ED22">
      <w:numFmt w:val="bullet"/>
      <w:lvlText w:val="•"/>
      <w:lvlJc w:val="left"/>
      <w:pPr>
        <w:ind w:left="6895" w:hanging="360"/>
      </w:pPr>
      <w:rPr>
        <w:rFonts w:hint="default"/>
      </w:rPr>
    </w:lvl>
    <w:lvl w:ilvl="8" w:tplc="DD64D23C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">
    <w:nsid w:val="66E235F6"/>
    <w:multiLevelType w:val="hybridMultilevel"/>
    <w:tmpl w:val="9B1625E6"/>
    <w:lvl w:ilvl="0" w:tplc="1882B6F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D2D07"/>
    <w:multiLevelType w:val="hybridMultilevel"/>
    <w:tmpl w:val="FFFFFFFF"/>
    <w:lvl w:ilvl="0" w:tplc="25744650">
      <w:numFmt w:val="bullet"/>
      <w:lvlText w:val="−"/>
      <w:lvlJc w:val="left"/>
      <w:pPr>
        <w:ind w:left="580" w:hanging="360"/>
      </w:pPr>
      <w:rPr>
        <w:rFonts w:ascii="Times New Roman" w:eastAsia="Times New Roman" w:hAnsi="Times New Roman" w:hint="default"/>
        <w:w w:val="99"/>
        <w:sz w:val="28"/>
      </w:rPr>
    </w:lvl>
    <w:lvl w:ilvl="1" w:tplc="FAD2D5F8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076C31F4"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C6C4C300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7318E4BA">
      <w:numFmt w:val="bullet"/>
      <w:lvlText w:val="•"/>
      <w:lvlJc w:val="left"/>
      <w:pPr>
        <w:ind w:left="4470" w:hanging="360"/>
      </w:pPr>
      <w:rPr>
        <w:rFonts w:hint="default"/>
      </w:rPr>
    </w:lvl>
    <w:lvl w:ilvl="5" w:tplc="50C40482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41248586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E5022334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D318B638">
      <w:numFmt w:val="bullet"/>
      <w:lvlText w:val="•"/>
      <w:lvlJc w:val="left"/>
      <w:pPr>
        <w:ind w:left="783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A6652"/>
    <w:rsid w:val="000C3C34"/>
    <w:rsid w:val="00143E83"/>
    <w:rsid w:val="00163943"/>
    <w:rsid w:val="001C051F"/>
    <w:rsid w:val="002235F6"/>
    <w:rsid w:val="00270CFB"/>
    <w:rsid w:val="002A387A"/>
    <w:rsid w:val="003150FF"/>
    <w:rsid w:val="0037287D"/>
    <w:rsid w:val="00481216"/>
    <w:rsid w:val="004C38F1"/>
    <w:rsid w:val="00616BB2"/>
    <w:rsid w:val="00627365"/>
    <w:rsid w:val="0064679B"/>
    <w:rsid w:val="00682662"/>
    <w:rsid w:val="006E5428"/>
    <w:rsid w:val="007F56D7"/>
    <w:rsid w:val="00805950"/>
    <w:rsid w:val="00963608"/>
    <w:rsid w:val="009B5979"/>
    <w:rsid w:val="00A255B5"/>
    <w:rsid w:val="00BE40C0"/>
    <w:rsid w:val="00C7614A"/>
    <w:rsid w:val="00C82881"/>
    <w:rsid w:val="00C92AD8"/>
    <w:rsid w:val="00CE2D71"/>
    <w:rsid w:val="00D00889"/>
    <w:rsid w:val="00D47951"/>
    <w:rsid w:val="00D67390"/>
    <w:rsid w:val="00E4355A"/>
    <w:rsid w:val="00F203B4"/>
    <w:rsid w:val="00F2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paragraph" w:styleId="a6">
    <w:name w:val="Title"/>
    <w:basedOn w:val="a"/>
    <w:link w:val="a7"/>
    <w:uiPriority w:val="99"/>
    <w:qFormat/>
    <w:rsid w:val="00D67390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D67390"/>
    <w:rPr>
      <w:rFonts w:ascii="Cambria" w:eastAsia="Times New Roman" w:hAnsi="Cambria" w:cs="Times New Roman"/>
      <w:b/>
      <w:kern w:val="28"/>
      <w:sz w:val="20"/>
      <w:szCs w:val="20"/>
    </w:rPr>
  </w:style>
  <w:style w:type="paragraph" w:styleId="a8">
    <w:name w:val="Body Text"/>
    <w:basedOn w:val="a"/>
    <w:link w:val="a9"/>
    <w:uiPriority w:val="99"/>
    <w:rsid w:val="00481216"/>
    <w:pPr>
      <w:widowControl w:val="0"/>
      <w:autoSpaceDE w:val="0"/>
      <w:autoSpaceDN w:val="0"/>
      <w:spacing w:after="0" w:line="240" w:lineRule="auto"/>
      <w:ind w:left="21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48121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481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12</cp:revision>
  <dcterms:created xsi:type="dcterms:W3CDTF">2023-04-11T13:40:00Z</dcterms:created>
  <dcterms:modified xsi:type="dcterms:W3CDTF">2023-10-23T08:05:00Z</dcterms:modified>
</cp:coreProperties>
</file>