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E8" w:rsidRPr="006D239B" w:rsidRDefault="007B3FE8" w:rsidP="007B3FE8">
      <w:pPr>
        <w:pStyle w:val="2"/>
        <w:rPr>
          <w:rFonts w:ascii="Georgia" w:hAnsi="Georgia"/>
          <w:i w:val="0"/>
          <w:sz w:val="24"/>
          <w:szCs w:val="24"/>
        </w:rPr>
      </w:pPr>
      <w:r w:rsidRPr="006D239B">
        <w:rPr>
          <w:rFonts w:ascii="Georgia" w:hAnsi="Georgia"/>
          <w:bCs w:val="0"/>
          <w:i w:val="0"/>
          <w:sz w:val="24"/>
          <w:szCs w:val="24"/>
        </w:rPr>
        <w:t>Информация для пост-релиза департамента образования Ярославской области</w:t>
      </w:r>
    </w:p>
    <w:p w:rsidR="007B3FE8" w:rsidRPr="006D239B" w:rsidRDefault="007B3FE8" w:rsidP="007B3FE8">
      <w:pPr>
        <w:jc w:val="center"/>
        <w:rPr>
          <w:sz w:val="28"/>
          <w:szCs w:val="28"/>
        </w:rPr>
      </w:pPr>
    </w:p>
    <w:p w:rsidR="007B3FE8" w:rsidRPr="006D239B" w:rsidRDefault="007B3FE8" w:rsidP="007B3FE8">
      <w:pPr>
        <w:jc w:val="center"/>
        <w:rPr>
          <w:sz w:val="28"/>
          <w:szCs w:val="28"/>
        </w:rPr>
      </w:pPr>
    </w:p>
    <w:p w:rsidR="00A14AAD" w:rsidRPr="00E24F9A" w:rsidRDefault="007B3FE8" w:rsidP="00E24F9A">
      <w:pPr>
        <w:pStyle w:val="a7"/>
        <w:rPr>
          <w:b/>
          <w:i/>
          <w:szCs w:val="24"/>
        </w:rPr>
      </w:pPr>
      <w:r w:rsidRPr="00A14AAD">
        <w:rPr>
          <w:b/>
          <w:i/>
          <w:iCs/>
          <w:szCs w:val="24"/>
        </w:rPr>
        <w:t>тема:</w:t>
      </w:r>
      <w:r w:rsidRPr="00A14AAD">
        <w:rPr>
          <w:b/>
          <w:i/>
          <w:szCs w:val="24"/>
        </w:rPr>
        <w:t xml:space="preserve"> </w:t>
      </w:r>
      <w:r w:rsidR="00CC77A9" w:rsidRPr="00A14AAD">
        <w:rPr>
          <w:b/>
          <w:i/>
          <w:szCs w:val="24"/>
        </w:rPr>
        <w:t xml:space="preserve">Об итогах </w:t>
      </w:r>
      <w:r w:rsidR="00E24F9A" w:rsidRPr="00E24F9A">
        <w:rPr>
          <w:b/>
          <w:i/>
          <w:szCs w:val="24"/>
        </w:rPr>
        <w:t>регионального этапа</w:t>
      </w:r>
      <w:r w:rsidR="00E24F9A">
        <w:rPr>
          <w:b/>
          <w:i/>
          <w:szCs w:val="24"/>
        </w:rPr>
        <w:t xml:space="preserve"> </w:t>
      </w:r>
      <w:r w:rsidR="00E24F9A" w:rsidRPr="00E24F9A">
        <w:rPr>
          <w:b/>
          <w:i/>
          <w:szCs w:val="24"/>
        </w:rPr>
        <w:t>Всероссийской акции</w:t>
      </w:r>
      <w:r w:rsidR="00E24F9A">
        <w:rPr>
          <w:b/>
          <w:i/>
          <w:szCs w:val="24"/>
        </w:rPr>
        <w:t xml:space="preserve"> </w:t>
      </w:r>
      <w:r w:rsidR="00E24F9A" w:rsidRPr="00E24F9A">
        <w:rPr>
          <w:b/>
          <w:i/>
          <w:szCs w:val="24"/>
        </w:rPr>
        <w:t>«Я – гражданин России»</w:t>
      </w:r>
    </w:p>
    <w:p w:rsidR="00E24F9A" w:rsidRDefault="00E24F9A" w:rsidP="006D239B">
      <w:pPr>
        <w:pStyle w:val="a7"/>
        <w:ind w:firstLine="709"/>
        <w:rPr>
          <w:szCs w:val="24"/>
        </w:rPr>
      </w:pPr>
    </w:p>
    <w:p w:rsidR="00CC77A9" w:rsidRPr="00A14AAD" w:rsidRDefault="00CC77A9" w:rsidP="00E24F9A">
      <w:pPr>
        <w:pStyle w:val="a7"/>
        <w:ind w:firstLine="567"/>
        <w:jc w:val="both"/>
        <w:rPr>
          <w:b/>
          <w:i/>
          <w:szCs w:val="24"/>
        </w:rPr>
      </w:pPr>
      <w:r w:rsidRPr="00A14AAD">
        <w:rPr>
          <w:szCs w:val="24"/>
        </w:rPr>
        <w:t xml:space="preserve">С </w:t>
      </w:r>
      <w:r w:rsidR="00E24F9A">
        <w:rPr>
          <w:szCs w:val="24"/>
        </w:rPr>
        <w:t>апреля</w:t>
      </w:r>
      <w:r w:rsidR="00387D5B">
        <w:rPr>
          <w:szCs w:val="24"/>
        </w:rPr>
        <w:t xml:space="preserve"> по май 2023</w:t>
      </w:r>
      <w:r w:rsidR="00E24F9A">
        <w:rPr>
          <w:szCs w:val="24"/>
        </w:rPr>
        <w:t xml:space="preserve"> года</w:t>
      </w:r>
      <w:r w:rsidRPr="00A14AAD">
        <w:rPr>
          <w:szCs w:val="24"/>
        </w:rPr>
        <w:t xml:space="preserve"> в заочной форме был проведен </w:t>
      </w:r>
      <w:r w:rsidR="00E24F9A">
        <w:rPr>
          <w:b/>
          <w:i/>
          <w:szCs w:val="24"/>
        </w:rPr>
        <w:t>региональный</w:t>
      </w:r>
      <w:r w:rsidR="00E24F9A" w:rsidRPr="00E24F9A">
        <w:rPr>
          <w:b/>
          <w:i/>
          <w:szCs w:val="24"/>
        </w:rPr>
        <w:t xml:space="preserve"> этап</w:t>
      </w:r>
      <w:r w:rsidR="00E24F9A">
        <w:rPr>
          <w:b/>
          <w:i/>
          <w:szCs w:val="24"/>
        </w:rPr>
        <w:t xml:space="preserve"> </w:t>
      </w:r>
      <w:r w:rsidR="00E24F9A" w:rsidRPr="00E24F9A">
        <w:rPr>
          <w:b/>
          <w:i/>
          <w:szCs w:val="24"/>
        </w:rPr>
        <w:t>Всероссийской акции</w:t>
      </w:r>
      <w:r w:rsidR="00E24F9A">
        <w:rPr>
          <w:b/>
          <w:i/>
          <w:szCs w:val="24"/>
        </w:rPr>
        <w:t xml:space="preserve"> </w:t>
      </w:r>
      <w:r w:rsidR="00E24F9A" w:rsidRPr="00E24F9A">
        <w:rPr>
          <w:b/>
          <w:i/>
          <w:szCs w:val="24"/>
        </w:rPr>
        <w:t>«Я – гражданин России»</w:t>
      </w:r>
      <w:r w:rsidR="00E24F9A">
        <w:rPr>
          <w:b/>
          <w:i/>
          <w:szCs w:val="24"/>
        </w:rPr>
        <w:t xml:space="preserve"> </w:t>
      </w:r>
      <w:r w:rsidRPr="00A14AAD">
        <w:rPr>
          <w:szCs w:val="24"/>
        </w:rPr>
        <w:t xml:space="preserve">(далее – </w:t>
      </w:r>
      <w:r w:rsidR="00E24F9A">
        <w:rPr>
          <w:szCs w:val="24"/>
        </w:rPr>
        <w:t>региональный этап акции</w:t>
      </w:r>
      <w:r w:rsidRPr="00A14AAD">
        <w:rPr>
          <w:szCs w:val="24"/>
        </w:rPr>
        <w:t>).</w:t>
      </w:r>
    </w:p>
    <w:p w:rsidR="00CC77A9" w:rsidRPr="00A14AAD" w:rsidRDefault="00CC77A9" w:rsidP="00CC77A9">
      <w:pPr>
        <w:pStyle w:val="a4"/>
        <w:ind w:firstLine="708"/>
        <w:jc w:val="both"/>
        <w:rPr>
          <w:szCs w:val="24"/>
        </w:rPr>
      </w:pPr>
      <w:r w:rsidRPr="00A14AAD">
        <w:rPr>
          <w:b/>
          <w:szCs w:val="24"/>
        </w:rPr>
        <w:t xml:space="preserve">Проведение </w:t>
      </w:r>
      <w:r w:rsidR="00E24F9A">
        <w:rPr>
          <w:b/>
          <w:szCs w:val="24"/>
        </w:rPr>
        <w:t>регионального этапа акции</w:t>
      </w:r>
      <w:r w:rsidRPr="00A14AAD">
        <w:rPr>
          <w:b/>
          <w:szCs w:val="24"/>
        </w:rPr>
        <w:t xml:space="preserve"> осуществляло</w:t>
      </w:r>
      <w:r w:rsidRPr="00A14AAD">
        <w:rPr>
          <w:szCs w:val="24"/>
        </w:rPr>
        <w:t xml:space="preserve"> государственное образовательное автономное учреждение дополнительного образования Ярославской области «Центр детей и юношества» (далее – ГОАУ ДО ЯО «Центр детей и юношества»). </w:t>
      </w:r>
    </w:p>
    <w:p w:rsidR="00E24F9A" w:rsidRDefault="00E24F9A" w:rsidP="00E24F9A">
      <w:pPr>
        <w:tabs>
          <w:tab w:val="left" w:pos="1080"/>
          <w:tab w:val="left" w:pos="1440"/>
        </w:tabs>
        <w:suppressAutoHyphens/>
        <w:ind w:firstLine="709"/>
        <w:jc w:val="both"/>
      </w:pPr>
      <w:r>
        <w:t>Региональный этап акции</w:t>
      </w:r>
      <w:r w:rsidR="006D239B" w:rsidRPr="00A14AAD">
        <w:t xml:space="preserve"> проводи</w:t>
      </w:r>
      <w:r>
        <w:t>лся</w:t>
      </w:r>
      <w:r w:rsidR="006D239B" w:rsidRPr="00A14AAD">
        <w:t xml:space="preserve"> с целью </w:t>
      </w:r>
      <w:r w:rsidRPr="00E24F9A">
        <w:t>вовлечение обучающихся образовательных организаций Ярославской области 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1903FE" w:rsidRDefault="001903FE" w:rsidP="001903FE">
      <w:pPr>
        <w:tabs>
          <w:tab w:val="left" w:pos="1080"/>
          <w:tab w:val="left" w:pos="1440"/>
        </w:tabs>
        <w:suppressAutoHyphens/>
        <w:ind w:firstLine="709"/>
        <w:jc w:val="both"/>
      </w:pPr>
      <w:r w:rsidRPr="00A14AAD">
        <w:t xml:space="preserve">По итогам </w:t>
      </w:r>
      <w:r>
        <w:t>регионального этапа акции</w:t>
      </w:r>
      <w:r>
        <w:t xml:space="preserve"> определились призеры:</w:t>
      </w:r>
    </w:p>
    <w:p w:rsidR="001903FE" w:rsidRPr="001903FE" w:rsidRDefault="001903FE" w:rsidP="001903FE">
      <w:pPr>
        <w:tabs>
          <w:tab w:val="left" w:pos="1080"/>
          <w:tab w:val="left" w:pos="1440"/>
        </w:tabs>
        <w:suppressAutoHyphens/>
        <w:ind w:firstLine="709"/>
        <w:jc w:val="both"/>
      </w:pPr>
      <w:r w:rsidRPr="001903FE">
        <w:t>в номинации «Сохранение и развитие культурного и исторического наследия»</w:t>
      </w:r>
    </w:p>
    <w:p w:rsidR="001903FE" w:rsidRPr="001903FE" w:rsidRDefault="001903FE" w:rsidP="001903FE">
      <w:pPr>
        <w:tabs>
          <w:tab w:val="left" w:pos="1664"/>
        </w:tabs>
        <w:ind w:firstLine="709"/>
        <w:jc w:val="both"/>
      </w:pPr>
      <w:r w:rsidRPr="001903FE">
        <w:t xml:space="preserve"> II место – </w:t>
      </w:r>
      <w:r>
        <w:t>Глухова Алена</w:t>
      </w:r>
      <w:r w:rsidRPr="001903FE">
        <w:t>, обучающ</w:t>
      </w:r>
      <w:r>
        <w:t>ая</w:t>
      </w:r>
      <w:r w:rsidRPr="001903FE">
        <w:t>ся государственного образовательного автономного учреждения дополнительного образования Ярославской области «Центр детей и юношества»;</w:t>
      </w:r>
    </w:p>
    <w:p w:rsidR="001903FE" w:rsidRPr="001903FE" w:rsidRDefault="001903FE" w:rsidP="001903FE">
      <w:pPr>
        <w:tabs>
          <w:tab w:val="left" w:pos="1664"/>
        </w:tabs>
        <w:ind w:firstLine="709"/>
        <w:jc w:val="both"/>
      </w:pPr>
      <w:r w:rsidRPr="001903FE">
        <w:t>в номинации «Устойчивое развитие»</w:t>
      </w:r>
    </w:p>
    <w:p w:rsidR="001903FE" w:rsidRPr="001903FE" w:rsidRDefault="001903FE" w:rsidP="001903FE">
      <w:pPr>
        <w:pStyle w:val="a9"/>
        <w:tabs>
          <w:tab w:val="left" w:pos="1664"/>
        </w:tabs>
        <w:ind w:left="0" w:right="0" w:firstLine="709"/>
        <w:rPr>
          <w:sz w:val="24"/>
          <w:szCs w:val="24"/>
          <w:lang w:bidi="ar-SA"/>
        </w:rPr>
      </w:pPr>
      <w:r w:rsidRPr="001903FE">
        <w:rPr>
          <w:sz w:val="24"/>
          <w:szCs w:val="24"/>
          <w:lang w:bidi="ar-SA"/>
        </w:rPr>
        <w:t xml:space="preserve">III место – коллектив «Траектория успеха» муниципального учреждения дополнительного образования «Центр дополнительного образования «Созвездие» </w:t>
      </w:r>
      <w:proofErr w:type="spellStart"/>
      <w:r w:rsidRPr="001903FE">
        <w:rPr>
          <w:sz w:val="24"/>
          <w:szCs w:val="24"/>
          <w:lang w:bidi="ar-SA"/>
        </w:rPr>
        <w:t>Тутаевского</w:t>
      </w:r>
      <w:proofErr w:type="spellEnd"/>
      <w:r w:rsidRPr="001903FE">
        <w:rPr>
          <w:sz w:val="24"/>
          <w:szCs w:val="24"/>
          <w:lang w:bidi="ar-SA"/>
        </w:rPr>
        <w:t xml:space="preserve"> муниципального района.</w:t>
      </w:r>
    </w:p>
    <w:p w:rsidR="001903FE" w:rsidRDefault="001903FE" w:rsidP="001903FE">
      <w:pPr>
        <w:pBdr>
          <w:top w:val="nil"/>
          <w:left w:val="nil"/>
          <w:bottom w:val="nil"/>
          <w:right w:val="nil"/>
          <w:between w:val="nil"/>
        </w:pBdr>
        <w:tabs>
          <w:tab w:val="left" w:pos="1373"/>
          <w:tab w:val="left" w:pos="9354"/>
        </w:tabs>
        <w:suppressAutoHyphens/>
        <w:ind w:firstLine="709"/>
        <w:jc w:val="both"/>
        <w:textDirection w:val="btLr"/>
        <w:textAlignment w:val="top"/>
        <w:outlineLvl w:val="0"/>
      </w:pPr>
      <w:r>
        <w:t xml:space="preserve">Работы призеров </w:t>
      </w:r>
      <w:r>
        <w:t xml:space="preserve">регионального этапа акции </w:t>
      </w:r>
      <w:r>
        <w:t>рекомендованы</w:t>
      </w:r>
      <w:r w:rsidRPr="001903FE">
        <w:t xml:space="preserve"> для участия во Всероссийском этапе Всероссийск</w:t>
      </w:r>
      <w:r>
        <w:t>ой акции «Я – гражданин России».</w:t>
      </w:r>
    </w:p>
    <w:p w:rsidR="001903FE" w:rsidRPr="00E24F9A" w:rsidRDefault="001903FE" w:rsidP="00E24F9A">
      <w:pPr>
        <w:tabs>
          <w:tab w:val="left" w:pos="1080"/>
          <w:tab w:val="left" w:pos="1440"/>
        </w:tabs>
        <w:suppressAutoHyphens/>
        <w:ind w:firstLine="709"/>
        <w:jc w:val="both"/>
      </w:pPr>
    </w:p>
    <w:p w:rsidR="00C45BA0" w:rsidRPr="00A14AAD" w:rsidRDefault="001903FE" w:rsidP="00C45BA0">
      <w:pPr>
        <w:ind w:firstLine="720"/>
        <w:jc w:val="both"/>
      </w:pPr>
      <w:r>
        <w:t>С</w:t>
      </w:r>
      <w:bookmarkStart w:id="0" w:name="_GoBack"/>
      <w:bookmarkEnd w:id="0"/>
      <w:r w:rsidR="00C45BA0" w:rsidRPr="00A14AAD">
        <w:t>видетельства уч</w:t>
      </w:r>
      <w:r w:rsidR="0014771A">
        <w:t>астников и дипломы призеров</w:t>
      </w:r>
      <w:r w:rsidR="00C45BA0" w:rsidRPr="00A14AAD">
        <w:t xml:space="preserve"> (I</w:t>
      </w:r>
      <w:r w:rsidR="0014771A">
        <w:rPr>
          <w:lang w:val="en-US"/>
        </w:rPr>
        <w:t>I</w:t>
      </w:r>
      <w:r w:rsidR="00C45BA0" w:rsidRPr="00A14AAD">
        <w:t xml:space="preserve"> место</w:t>
      </w:r>
      <w:r w:rsidR="0014771A">
        <w:t xml:space="preserve">, </w:t>
      </w:r>
      <w:r w:rsidR="0014771A">
        <w:rPr>
          <w:lang w:val="en-US"/>
        </w:rPr>
        <w:t>III</w:t>
      </w:r>
      <w:r w:rsidR="0014771A">
        <w:t xml:space="preserve"> </w:t>
      </w:r>
      <w:r w:rsidR="00400632">
        <w:t>место</w:t>
      </w:r>
      <w:r w:rsidR="00400632" w:rsidRPr="0014771A">
        <w:t>)</w:t>
      </w:r>
      <w:r w:rsidR="00C45BA0" w:rsidRPr="00A14AAD">
        <w:t xml:space="preserve"> будут размещены на официальном сайте ГОАУ ДО ЯО «Центр детей и юношества» в разделе Областные мероприятия </w:t>
      </w:r>
      <w:hyperlink r:id="rId6" w:history="1">
        <w:r w:rsidR="00C45BA0" w:rsidRPr="00A14AAD">
          <w:rPr>
            <w:rStyle w:val="a3"/>
            <w:color w:val="auto"/>
          </w:rPr>
          <w:t>www.yarcdu.ru</w:t>
        </w:r>
      </w:hyperlink>
      <w:r w:rsidR="00C45BA0" w:rsidRPr="00A14AAD">
        <w:t xml:space="preserve"> (</w:t>
      </w:r>
      <w:r w:rsidR="00E24F9A" w:rsidRPr="00E24F9A">
        <w:t>региональный этап Всероссийской акции «Я – гражданин России»</w:t>
      </w:r>
      <w:r w:rsidR="0003049B">
        <w:t>).</w:t>
      </w:r>
    </w:p>
    <w:p w:rsidR="00C45BA0" w:rsidRPr="00A14AAD" w:rsidRDefault="00C45BA0" w:rsidP="00C45BA0">
      <w:pPr>
        <w:pStyle w:val="a7"/>
        <w:ind w:firstLine="709"/>
        <w:rPr>
          <w:szCs w:val="24"/>
        </w:rPr>
      </w:pPr>
    </w:p>
    <w:p w:rsidR="00874EE5" w:rsidRPr="00874EE5" w:rsidRDefault="00874EE5" w:rsidP="00874EE5">
      <w:pPr>
        <w:ind w:firstLine="720"/>
        <w:jc w:val="both"/>
      </w:pPr>
      <w:r w:rsidRPr="00874EE5">
        <w:t xml:space="preserve">Дополнительная информация: +7 (4852) 55-12-65, </w:t>
      </w:r>
      <w:r w:rsidR="00387D5B" w:rsidRPr="00387D5B">
        <w:t>chezhegova.o@mail.ru</w:t>
      </w:r>
      <w:r w:rsidRPr="00874EE5">
        <w:t xml:space="preserve">, </w:t>
      </w:r>
      <w:proofErr w:type="spellStart"/>
      <w:r w:rsidR="00387D5B">
        <w:t>Чежегова</w:t>
      </w:r>
      <w:proofErr w:type="spellEnd"/>
      <w:r w:rsidR="00387D5B">
        <w:t xml:space="preserve"> Ольга Владимировна</w:t>
      </w:r>
      <w:r w:rsidRPr="00874EE5">
        <w:t>, педагог-организатор ГОАУ ДО ЯО «Центр детей и юношества».</w:t>
      </w:r>
    </w:p>
    <w:p w:rsidR="00C4015F" w:rsidRPr="00A14AAD" w:rsidRDefault="00C4015F"/>
    <w:sectPr w:rsidR="00C4015F" w:rsidRPr="00A1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5F1"/>
    <w:multiLevelType w:val="hybridMultilevel"/>
    <w:tmpl w:val="C06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451B"/>
    <w:multiLevelType w:val="multilevel"/>
    <w:tmpl w:val="2654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28162D"/>
    <w:multiLevelType w:val="hybridMultilevel"/>
    <w:tmpl w:val="03E814AA"/>
    <w:lvl w:ilvl="0" w:tplc="8ECE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2B"/>
    <w:rsid w:val="00025949"/>
    <w:rsid w:val="0003049B"/>
    <w:rsid w:val="000E4C28"/>
    <w:rsid w:val="0014771A"/>
    <w:rsid w:val="0018052B"/>
    <w:rsid w:val="001903FE"/>
    <w:rsid w:val="001E06E9"/>
    <w:rsid w:val="0024720A"/>
    <w:rsid w:val="00274F31"/>
    <w:rsid w:val="0029529B"/>
    <w:rsid w:val="002D1CEA"/>
    <w:rsid w:val="0030668A"/>
    <w:rsid w:val="00337414"/>
    <w:rsid w:val="00387D5B"/>
    <w:rsid w:val="003B6674"/>
    <w:rsid w:val="003C536C"/>
    <w:rsid w:val="003D10C9"/>
    <w:rsid w:val="003F4D6F"/>
    <w:rsid w:val="00400632"/>
    <w:rsid w:val="004350C8"/>
    <w:rsid w:val="0043602A"/>
    <w:rsid w:val="00483F78"/>
    <w:rsid w:val="004D0E92"/>
    <w:rsid w:val="004D1255"/>
    <w:rsid w:val="004E5BB4"/>
    <w:rsid w:val="00590590"/>
    <w:rsid w:val="006757F7"/>
    <w:rsid w:val="00685CDD"/>
    <w:rsid w:val="006B3F28"/>
    <w:rsid w:val="006C313B"/>
    <w:rsid w:val="006D239B"/>
    <w:rsid w:val="00745801"/>
    <w:rsid w:val="007B3FE8"/>
    <w:rsid w:val="00860D09"/>
    <w:rsid w:val="00874EE5"/>
    <w:rsid w:val="008D7B79"/>
    <w:rsid w:val="00920A0F"/>
    <w:rsid w:val="0097166E"/>
    <w:rsid w:val="009A1ED3"/>
    <w:rsid w:val="009B0EBF"/>
    <w:rsid w:val="00A00588"/>
    <w:rsid w:val="00A14AAD"/>
    <w:rsid w:val="00A82373"/>
    <w:rsid w:val="00AB501D"/>
    <w:rsid w:val="00AD01AF"/>
    <w:rsid w:val="00B13A2B"/>
    <w:rsid w:val="00BC3D98"/>
    <w:rsid w:val="00BC6F92"/>
    <w:rsid w:val="00C4015F"/>
    <w:rsid w:val="00C45BA0"/>
    <w:rsid w:val="00C80AC3"/>
    <w:rsid w:val="00C97E30"/>
    <w:rsid w:val="00CC2C19"/>
    <w:rsid w:val="00CC77A9"/>
    <w:rsid w:val="00D8093A"/>
    <w:rsid w:val="00DD4032"/>
    <w:rsid w:val="00E24F9A"/>
    <w:rsid w:val="00E54957"/>
    <w:rsid w:val="00E6266A"/>
    <w:rsid w:val="00EF73E9"/>
    <w:rsid w:val="00F34357"/>
    <w:rsid w:val="00F347B7"/>
    <w:rsid w:val="00F720DE"/>
    <w:rsid w:val="00F83941"/>
    <w:rsid w:val="00FA135F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43EB-BC35-41D8-8375-1263135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F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3FE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3FE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rsid w:val="007B3FE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7B3FE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customStyle="1" w:styleId="apple-converted-space">
    <w:name w:val="apple-converted-space"/>
    <w:rsid w:val="007B3FE8"/>
  </w:style>
  <w:style w:type="paragraph" w:styleId="a5">
    <w:name w:val="Balloon Text"/>
    <w:basedOn w:val="a"/>
    <w:link w:val="a6"/>
    <w:uiPriority w:val="99"/>
    <w:semiHidden/>
    <w:unhideWhenUsed/>
    <w:rsid w:val="001805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8052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6B3F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Обычный (веб)1"/>
    <w:basedOn w:val="a"/>
    <w:rsid w:val="00025949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eastAsia="en-US"/>
    </w:rPr>
  </w:style>
  <w:style w:type="paragraph" w:styleId="a7">
    <w:name w:val="Body Text"/>
    <w:basedOn w:val="a"/>
    <w:link w:val="a8"/>
    <w:rsid w:val="00CC77A9"/>
    <w:rPr>
      <w:szCs w:val="20"/>
    </w:rPr>
  </w:style>
  <w:style w:type="character" w:customStyle="1" w:styleId="a8">
    <w:name w:val="Основной текст Знак"/>
    <w:basedOn w:val="a0"/>
    <w:link w:val="a7"/>
    <w:rsid w:val="00CC77A9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1"/>
    <w:qFormat/>
    <w:rsid w:val="00CC77A9"/>
    <w:pPr>
      <w:widowControl w:val="0"/>
      <w:autoSpaceDE w:val="0"/>
      <w:autoSpaceDN w:val="0"/>
      <w:ind w:left="305" w:right="535" w:firstLine="707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c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7C63-F148-4275-B28A-5948768E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6" baseType="variant"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http://www.yarcdu.ru/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cp:lastModifiedBy>Ольга Викторовна Суворова</cp:lastModifiedBy>
  <cp:revision>18</cp:revision>
  <cp:lastPrinted>2020-12-21T11:51:00Z</cp:lastPrinted>
  <dcterms:created xsi:type="dcterms:W3CDTF">2021-05-19T09:32:00Z</dcterms:created>
  <dcterms:modified xsi:type="dcterms:W3CDTF">2023-06-01T13:37:00Z</dcterms:modified>
</cp:coreProperties>
</file>