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0" w:rsidRPr="00E4451D" w:rsidRDefault="005C25F0" w:rsidP="005C25F0">
      <w:pPr>
        <w:jc w:val="center"/>
        <w:rPr>
          <w:sz w:val="21"/>
        </w:rPr>
      </w:pPr>
      <w:r w:rsidRPr="00E4451D">
        <w:rPr>
          <w:sz w:val="21"/>
        </w:rPr>
        <w:t>Департамент образования</w:t>
      </w:r>
      <w:r>
        <w:rPr>
          <w:sz w:val="21"/>
        </w:rPr>
        <w:t xml:space="preserve"> </w:t>
      </w:r>
      <w:r w:rsidRPr="00E4451D">
        <w:rPr>
          <w:sz w:val="21"/>
        </w:rPr>
        <w:t>Ярославской области</w:t>
      </w:r>
    </w:p>
    <w:p w:rsidR="005C25F0" w:rsidRPr="00E4451D" w:rsidRDefault="005C25F0" w:rsidP="005C25F0">
      <w:pPr>
        <w:jc w:val="center"/>
        <w:rPr>
          <w:sz w:val="21"/>
        </w:rPr>
      </w:pPr>
      <w:r w:rsidRPr="00E4451D">
        <w:rPr>
          <w:sz w:val="21"/>
        </w:rPr>
        <w:t xml:space="preserve">Государственное образовательное автономное учреждение дополнительного образования </w:t>
      </w:r>
    </w:p>
    <w:p w:rsidR="005C25F0" w:rsidRDefault="005C25F0" w:rsidP="005C25F0">
      <w:pPr>
        <w:jc w:val="center"/>
        <w:rPr>
          <w:sz w:val="21"/>
        </w:rPr>
      </w:pPr>
      <w:r>
        <w:rPr>
          <w:sz w:val="21"/>
        </w:rPr>
        <w:t>Ярославской области</w:t>
      </w:r>
    </w:p>
    <w:p w:rsidR="005C25F0" w:rsidRDefault="005C25F0" w:rsidP="005C25F0">
      <w:pPr>
        <w:jc w:val="center"/>
        <w:rPr>
          <w:b/>
          <w:caps/>
          <w:noProof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CA67DF">
        <w:rPr>
          <w:b/>
          <w:caps/>
          <w:sz w:val="28"/>
          <w:szCs w:val="28"/>
        </w:rPr>
        <w:t>Центр детей и юношества</w:t>
      </w:r>
      <w:r>
        <w:rPr>
          <w:b/>
          <w:caps/>
          <w:sz w:val="28"/>
          <w:szCs w:val="28"/>
        </w:rPr>
        <w:t>»</w:t>
      </w:r>
    </w:p>
    <w:p w:rsidR="005C25F0" w:rsidRPr="00E4451D" w:rsidRDefault="005C25F0" w:rsidP="005C25F0">
      <w:pPr>
        <w:jc w:val="center"/>
        <w:rPr>
          <w:sz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2160"/>
        <w:gridCol w:w="3685"/>
      </w:tblGrid>
      <w:tr w:rsidR="005C25F0" w:rsidRPr="003946E2" w:rsidTr="00662175">
        <w:trPr>
          <w:trHeight w:val="22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25F0" w:rsidRPr="006E77E5" w:rsidRDefault="005C25F0" w:rsidP="00B82968">
            <w:pPr>
              <w:rPr>
                <w:sz w:val="21"/>
                <w:szCs w:val="21"/>
              </w:rPr>
            </w:pP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пр. Дзержинского, 21,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 xml:space="preserve">г. Ярославль,150044 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ИНН 7602020381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КПП 760201001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БИК 047888001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ОГРН 1027600511212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</w:p>
          <w:p w:rsidR="005C25F0" w:rsidRPr="006E77E5" w:rsidRDefault="005C25F0" w:rsidP="00B8296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5F0" w:rsidRPr="006E77E5" w:rsidRDefault="00BF42BE" w:rsidP="00B82968">
            <w:pPr>
              <w:jc w:val="right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0D8405" wp14:editId="3B8EA722">
                  <wp:simplePos x="0" y="0"/>
                  <wp:positionH relativeFrom="column">
                    <wp:posOffset>-68065</wp:posOffset>
                  </wp:positionH>
                  <wp:positionV relativeFrom="paragraph">
                    <wp:posOffset>231</wp:posOffset>
                  </wp:positionV>
                  <wp:extent cx="1586865" cy="1259840"/>
                  <wp:effectExtent l="0" t="0" r="0" b="0"/>
                  <wp:wrapThrough wrapText="bothSides">
                    <wp:wrapPolygon edited="0">
                      <wp:start x="11928" y="0"/>
                      <wp:lineTo x="9854" y="980"/>
                      <wp:lineTo x="6742" y="4246"/>
                      <wp:lineTo x="5705" y="10452"/>
                      <wp:lineTo x="0" y="10778"/>
                      <wp:lineTo x="0" y="21230"/>
                      <wp:lineTo x="21263" y="21230"/>
                      <wp:lineTo x="21263" y="2613"/>
                      <wp:lineTo x="16855" y="0"/>
                      <wp:lineTo x="11928" y="0"/>
                    </wp:wrapPolygon>
                  </wp:wrapThrough>
                  <wp:docPr id="1" name="Рисунок 1" descr="Эмблема ЦДЮ (2015) — без ГОАУ ДОД ЯО и с ЯО вместо адреса 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ЦДЮ (2015) — без ГОАУ ДОД ЯО и с ЯО вместо адреса 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25F0" w:rsidRPr="006E77E5" w:rsidRDefault="005C25F0" w:rsidP="00B82968">
            <w:pPr>
              <w:jc w:val="right"/>
              <w:rPr>
                <w:sz w:val="21"/>
                <w:szCs w:val="21"/>
              </w:rPr>
            </w:pP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директор тел. +7 (4852) 50-20-39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приемная тел. +7 (4852) 55-05-96</w:t>
            </w:r>
          </w:p>
          <w:p w:rsidR="005C25F0" w:rsidRPr="006E77E5" w:rsidRDefault="005C25F0" w:rsidP="00B82968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тел. /факс +7 (4852) 55-05-96</w:t>
            </w:r>
          </w:p>
          <w:p w:rsidR="005C25F0" w:rsidRDefault="005C25F0" w:rsidP="00B82968">
            <w:pPr>
              <w:rPr>
                <w:sz w:val="21"/>
              </w:rPr>
            </w:pPr>
            <w:r w:rsidRPr="003A6FFB">
              <w:rPr>
                <w:sz w:val="21"/>
                <w:lang w:val="de-DE"/>
              </w:rPr>
              <w:t>e-mail:</w:t>
            </w:r>
          </w:p>
          <w:p w:rsidR="005C25F0" w:rsidRDefault="00476733" w:rsidP="00B82968">
            <w:pPr>
              <w:rPr>
                <w:sz w:val="21"/>
              </w:rPr>
            </w:pPr>
            <w:hyperlink r:id="rId7" w:history="1">
              <w:r w:rsidR="005C25F0" w:rsidRPr="00CE2C35">
                <w:rPr>
                  <w:rStyle w:val="a3"/>
                  <w:sz w:val="21"/>
                  <w:lang w:val="de-DE"/>
                </w:rPr>
                <w:t>yarcdureception.yaroslavl@yarregion.ru</w:t>
              </w:r>
            </w:hyperlink>
          </w:p>
          <w:p w:rsidR="005C25F0" w:rsidRPr="003946E2" w:rsidRDefault="005C25F0" w:rsidP="00B82968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5C25F0" w:rsidRPr="0039275E" w:rsidTr="00662175">
        <w:trPr>
          <w:trHeight w:val="77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5D8" w:rsidRPr="0039275E" w:rsidRDefault="0061485F" w:rsidP="00D915D8">
            <w:pPr>
              <w:rPr>
                <w:sz w:val="28"/>
                <w:szCs w:val="28"/>
              </w:rPr>
            </w:pPr>
            <w:r w:rsidRPr="0039275E">
              <w:rPr>
                <w:caps/>
                <w:sz w:val="28"/>
                <w:szCs w:val="28"/>
              </w:rPr>
              <w:t>____________</w:t>
            </w:r>
            <w:r w:rsidR="00D915D8" w:rsidRPr="0039275E">
              <w:rPr>
                <w:sz w:val="28"/>
                <w:szCs w:val="28"/>
              </w:rPr>
              <w:t xml:space="preserve"> </w:t>
            </w:r>
            <w:r w:rsidRPr="0039275E">
              <w:rPr>
                <w:caps/>
                <w:sz w:val="28"/>
                <w:szCs w:val="28"/>
              </w:rPr>
              <w:t>№ ________</w:t>
            </w:r>
          </w:p>
          <w:p w:rsidR="00662175" w:rsidRPr="0039275E" w:rsidRDefault="00BF42BE" w:rsidP="00662175">
            <w:pPr>
              <w:rPr>
                <w:sz w:val="28"/>
                <w:szCs w:val="28"/>
              </w:rPr>
            </w:pPr>
            <w:r w:rsidRPr="0039275E">
              <w:rPr>
                <w:caps/>
                <w:sz w:val="28"/>
                <w:szCs w:val="28"/>
                <w:u w:val="single"/>
              </w:rPr>
              <w:t xml:space="preserve"> </w:t>
            </w:r>
          </w:p>
          <w:p w:rsidR="00662175" w:rsidRPr="0039275E" w:rsidRDefault="00662175" w:rsidP="00F857CC">
            <w:pPr>
              <w:rPr>
                <w:sz w:val="28"/>
                <w:szCs w:val="28"/>
              </w:rPr>
            </w:pPr>
          </w:p>
          <w:p w:rsidR="005C25F0" w:rsidRPr="0039275E" w:rsidRDefault="00F857CC" w:rsidP="00E37EF6">
            <w:pPr>
              <w:rPr>
                <w:sz w:val="28"/>
                <w:szCs w:val="28"/>
              </w:rPr>
            </w:pPr>
            <w:r w:rsidRPr="0039275E">
              <w:rPr>
                <w:sz w:val="28"/>
                <w:szCs w:val="28"/>
              </w:rPr>
              <w:t>О</w:t>
            </w:r>
            <w:r w:rsidR="009F4768" w:rsidRPr="0039275E">
              <w:rPr>
                <w:sz w:val="28"/>
                <w:szCs w:val="28"/>
              </w:rPr>
              <w:t xml:space="preserve"> </w:t>
            </w:r>
            <w:r w:rsidR="0000328A">
              <w:rPr>
                <w:sz w:val="28"/>
                <w:szCs w:val="28"/>
              </w:rPr>
              <w:t>проведении</w:t>
            </w:r>
            <w:r w:rsidR="00E37EF6" w:rsidRPr="0039275E">
              <w:rPr>
                <w:sz w:val="28"/>
                <w:szCs w:val="28"/>
              </w:rPr>
              <w:t xml:space="preserve"> регионального этапа Все</w:t>
            </w:r>
            <w:r w:rsidR="00476733">
              <w:rPr>
                <w:sz w:val="28"/>
                <w:szCs w:val="28"/>
              </w:rPr>
              <w:t>российского конкурса юных аграриев «Я в АГРО» (с международным участием)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25F0" w:rsidRPr="0039275E" w:rsidRDefault="005C25F0" w:rsidP="00F857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768" w:rsidRPr="0039275E" w:rsidRDefault="009F4768" w:rsidP="00F857CC">
            <w:pPr>
              <w:rPr>
                <w:sz w:val="28"/>
                <w:szCs w:val="28"/>
              </w:rPr>
            </w:pPr>
            <w:r w:rsidRPr="0039275E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F4768" w:rsidRPr="0039275E" w:rsidRDefault="009F4768" w:rsidP="00F857CC">
            <w:pPr>
              <w:rPr>
                <w:sz w:val="28"/>
                <w:szCs w:val="28"/>
              </w:rPr>
            </w:pPr>
          </w:p>
          <w:p w:rsidR="005C25F0" w:rsidRPr="0039275E" w:rsidRDefault="009F4768" w:rsidP="00BF42BE">
            <w:pPr>
              <w:rPr>
                <w:sz w:val="28"/>
                <w:szCs w:val="28"/>
              </w:rPr>
            </w:pPr>
            <w:r w:rsidRPr="0039275E">
              <w:rPr>
                <w:sz w:val="28"/>
                <w:szCs w:val="28"/>
              </w:rPr>
              <w:t xml:space="preserve">Руководителям </w:t>
            </w:r>
            <w:r w:rsidR="00BF42BE" w:rsidRPr="0039275E">
              <w:rPr>
                <w:sz w:val="28"/>
                <w:szCs w:val="28"/>
              </w:rPr>
              <w:t>образовательных организаций</w:t>
            </w:r>
          </w:p>
        </w:tc>
      </w:tr>
    </w:tbl>
    <w:p w:rsidR="005C25F0" w:rsidRPr="0039275E" w:rsidRDefault="005C25F0" w:rsidP="005C25F0">
      <w:pPr>
        <w:tabs>
          <w:tab w:val="left" w:pos="284"/>
        </w:tabs>
        <w:jc w:val="center"/>
        <w:rPr>
          <w:sz w:val="28"/>
          <w:szCs w:val="28"/>
        </w:rPr>
      </w:pPr>
    </w:p>
    <w:p w:rsidR="00AE2729" w:rsidRPr="0039275E" w:rsidRDefault="00AE2729" w:rsidP="005C25F0">
      <w:pPr>
        <w:tabs>
          <w:tab w:val="left" w:pos="284"/>
        </w:tabs>
        <w:jc w:val="center"/>
        <w:rPr>
          <w:sz w:val="28"/>
          <w:szCs w:val="28"/>
        </w:rPr>
      </w:pPr>
    </w:p>
    <w:p w:rsidR="005C25F0" w:rsidRPr="0039275E" w:rsidRDefault="005C25F0" w:rsidP="005C25F0">
      <w:pPr>
        <w:tabs>
          <w:tab w:val="left" w:pos="284"/>
        </w:tabs>
        <w:jc w:val="center"/>
        <w:rPr>
          <w:sz w:val="28"/>
          <w:szCs w:val="28"/>
        </w:rPr>
      </w:pPr>
      <w:r w:rsidRPr="0039275E">
        <w:rPr>
          <w:sz w:val="28"/>
          <w:szCs w:val="28"/>
        </w:rPr>
        <w:t>Уважаемые коллеги!</w:t>
      </w:r>
    </w:p>
    <w:p w:rsidR="009F4768" w:rsidRPr="0039275E" w:rsidRDefault="009F4768" w:rsidP="005C25F0">
      <w:pPr>
        <w:tabs>
          <w:tab w:val="left" w:pos="284"/>
        </w:tabs>
        <w:jc w:val="center"/>
        <w:rPr>
          <w:sz w:val="28"/>
          <w:szCs w:val="28"/>
        </w:rPr>
      </w:pPr>
    </w:p>
    <w:p w:rsidR="007C418D" w:rsidRPr="0039275E" w:rsidRDefault="005C25F0" w:rsidP="007C418D">
      <w:pPr>
        <w:ind w:firstLine="709"/>
        <w:jc w:val="both"/>
        <w:rPr>
          <w:color w:val="FF0000"/>
          <w:sz w:val="28"/>
          <w:szCs w:val="28"/>
        </w:rPr>
      </w:pPr>
      <w:r w:rsidRPr="0039275E">
        <w:rPr>
          <w:sz w:val="28"/>
          <w:szCs w:val="28"/>
        </w:rPr>
        <w:t>Региональный ресурсный центр по направлению «Эколог</w:t>
      </w:r>
      <w:r w:rsidR="00F857CC" w:rsidRPr="0039275E">
        <w:rPr>
          <w:sz w:val="28"/>
          <w:szCs w:val="28"/>
        </w:rPr>
        <w:t xml:space="preserve">ическое воспитание школьников» </w:t>
      </w:r>
      <w:r w:rsidR="007C12B4" w:rsidRPr="0039275E">
        <w:rPr>
          <w:sz w:val="28"/>
          <w:szCs w:val="28"/>
        </w:rPr>
        <w:t>(</w:t>
      </w:r>
      <w:r w:rsidR="00AE2729" w:rsidRPr="0039275E">
        <w:rPr>
          <w:sz w:val="28"/>
          <w:szCs w:val="28"/>
        </w:rPr>
        <w:t xml:space="preserve">государственного образовательного автономного учреждения дополнительного образования Ярославской области </w:t>
      </w:r>
      <w:r w:rsidR="008266EE" w:rsidRPr="0039275E">
        <w:rPr>
          <w:sz w:val="28"/>
          <w:szCs w:val="28"/>
        </w:rPr>
        <w:t xml:space="preserve">«Центр детей и юношества») </w:t>
      </w:r>
      <w:r w:rsidRPr="0039275E">
        <w:rPr>
          <w:sz w:val="28"/>
          <w:szCs w:val="28"/>
        </w:rPr>
        <w:t>информирует</w:t>
      </w:r>
      <w:r w:rsidR="008266EE" w:rsidRPr="0039275E">
        <w:rPr>
          <w:sz w:val="28"/>
          <w:szCs w:val="28"/>
        </w:rPr>
        <w:t xml:space="preserve"> о </w:t>
      </w:r>
      <w:r w:rsidR="00E37EF6" w:rsidRPr="0039275E">
        <w:rPr>
          <w:sz w:val="28"/>
          <w:szCs w:val="28"/>
        </w:rPr>
        <w:t xml:space="preserve">проведении регионального этапа Всероссийского </w:t>
      </w:r>
      <w:r w:rsidR="00476733">
        <w:rPr>
          <w:sz w:val="28"/>
          <w:szCs w:val="28"/>
        </w:rPr>
        <w:t>конкурса юных аграриев «Я в АГРО»</w:t>
      </w:r>
      <w:r w:rsidR="00E37EF6" w:rsidRPr="0039275E">
        <w:rPr>
          <w:sz w:val="28"/>
          <w:szCs w:val="28"/>
        </w:rPr>
        <w:t xml:space="preserve"> </w:t>
      </w:r>
      <w:r w:rsidR="00476733">
        <w:rPr>
          <w:sz w:val="28"/>
          <w:szCs w:val="28"/>
        </w:rPr>
        <w:t>в сентябре-октябре</w:t>
      </w:r>
      <w:r w:rsidR="00E37EF6" w:rsidRPr="0039275E">
        <w:rPr>
          <w:sz w:val="28"/>
          <w:szCs w:val="28"/>
        </w:rPr>
        <w:t xml:space="preserve"> 2023 года</w:t>
      </w:r>
      <w:r w:rsidR="009F4768" w:rsidRPr="0039275E">
        <w:rPr>
          <w:sz w:val="28"/>
          <w:szCs w:val="28"/>
        </w:rPr>
        <w:t xml:space="preserve">. </w:t>
      </w:r>
    </w:p>
    <w:p w:rsidR="0039275E" w:rsidRPr="0039275E" w:rsidRDefault="00403C69" w:rsidP="0039275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9275E">
        <w:rPr>
          <w:sz w:val="28"/>
          <w:szCs w:val="28"/>
        </w:rPr>
        <w:t>Просим</w:t>
      </w:r>
      <w:r w:rsidR="0039275E" w:rsidRPr="0039275E">
        <w:rPr>
          <w:sz w:val="28"/>
          <w:szCs w:val="28"/>
        </w:rPr>
        <w:t xml:space="preserve"> руководителей муниципальных органов местного самоуправления, осуществляющих управление в сфере образования, проинформировать образовательные организации.</w:t>
      </w:r>
    </w:p>
    <w:p w:rsidR="00662175" w:rsidRPr="0039275E" w:rsidRDefault="00662175" w:rsidP="0039275E">
      <w:pPr>
        <w:jc w:val="both"/>
        <w:rPr>
          <w:sz w:val="28"/>
          <w:szCs w:val="28"/>
        </w:rPr>
      </w:pPr>
    </w:p>
    <w:p w:rsidR="008266EE" w:rsidRPr="0039275E" w:rsidRDefault="008266EE" w:rsidP="008266EE">
      <w:pPr>
        <w:jc w:val="both"/>
        <w:rPr>
          <w:sz w:val="28"/>
          <w:szCs w:val="28"/>
        </w:rPr>
      </w:pPr>
      <w:r w:rsidRPr="0039275E">
        <w:rPr>
          <w:sz w:val="28"/>
          <w:szCs w:val="28"/>
        </w:rPr>
        <w:t xml:space="preserve">Приложение: на </w:t>
      </w:r>
      <w:r w:rsidR="00476733">
        <w:rPr>
          <w:sz w:val="28"/>
          <w:szCs w:val="28"/>
        </w:rPr>
        <w:t>18</w:t>
      </w:r>
      <w:bookmarkStart w:id="0" w:name="_GoBack"/>
      <w:bookmarkEnd w:id="0"/>
      <w:r w:rsidR="00E37EF6" w:rsidRPr="0039275E">
        <w:rPr>
          <w:sz w:val="28"/>
          <w:szCs w:val="28"/>
        </w:rPr>
        <w:t xml:space="preserve"> л. в </w:t>
      </w:r>
      <w:r w:rsidR="0039275E" w:rsidRPr="0039275E">
        <w:rPr>
          <w:sz w:val="28"/>
          <w:szCs w:val="28"/>
        </w:rPr>
        <w:t>1</w:t>
      </w:r>
      <w:r w:rsidRPr="0039275E">
        <w:rPr>
          <w:sz w:val="28"/>
          <w:szCs w:val="28"/>
        </w:rPr>
        <w:t xml:space="preserve"> экз.</w:t>
      </w:r>
    </w:p>
    <w:p w:rsidR="00AE2729" w:rsidRPr="0039275E" w:rsidRDefault="00AE2729" w:rsidP="005C25F0">
      <w:pPr>
        <w:ind w:firstLine="708"/>
        <w:jc w:val="both"/>
        <w:rPr>
          <w:sz w:val="28"/>
          <w:szCs w:val="28"/>
        </w:rPr>
      </w:pPr>
    </w:p>
    <w:p w:rsidR="00AE2729" w:rsidRDefault="00AE2729" w:rsidP="005C25F0">
      <w:pPr>
        <w:ind w:firstLine="708"/>
        <w:jc w:val="both"/>
        <w:rPr>
          <w:sz w:val="28"/>
          <w:szCs w:val="28"/>
        </w:rPr>
      </w:pPr>
    </w:p>
    <w:p w:rsidR="0039275E" w:rsidRPr="0039275E" w:rsidRDefault="0039275E" w:rsidP="005C25F0">
      <w:pPr>
        <w:ind w:firstLine="708"/>
        <w:jc w:val="both"/>
        <w:rPr>
          <w:sz w:val="28"/>
          <w:szCs w:val="28"/>
        </w:rPr>
      </w:pPr>
    </w:p>
    <w:p w:rsidR="005C25F0" w:rsidRPr="0039275E" w:rsidRDefault="005C25F0" w:rsidP="005C25F0">
      <w:pPr>
        <w:jc w:val="both"/>
        <w:rPr>
          <w:sz w:val="28"/>
          <w:szCs w:val="28"/>
        </w:rPr>
      </w:pPr>
      <w:r w:rsidRPr="0039275E">
        <w:rPr>
          <w:sz w:val="28"/>
          <w:szCs w:val="28"/>
        </w:rPr>
        <w:t xml:space="preserve">Директор                            </w:t>
      </w:r>
      <w:r w:rsidR="00F857CC" w:rsidRPr="0039275E">
        <w:rPr>
          <w:sz w:val="28"/>
          <w:szCs w:val="28"/>
        </w:rPr>
        <w:t xml:space="preserve">            </w:t>
      </w:r>
      <w:r w:rsidRPr="0039275E">
        <w:rPr>
          <w:sz w:val="28"/>
          <w:szCs w:val="28"/>
        </w:rPr>
        <w:t xml:space="preserve">                              </w:t>
      </w:r>
      <w:r w:rsidR="00453D75" w:rsidRPr="0039275E">
        <w:rPr>
          <w:sz w:val="28"/>
          <w:szCs w:val="28"/>
        </w:rPr>
        <w:t xml:space="preserve">       </w:t>
      </w:r>
      <w:r w:rsidR="00F857CC" w:rsidRPr="0039275E">
        <w:rPr>
          <w:sz w:val="28"/>
          <w:szCs w:val="28"/>
        </w:rPr>
        <w:t xml:space="preserve">                    </w:t>
      </w:r>
      <w:r w:rsidRPr="0039275E">
        <w:rPr>
          <w:sz w:val="28"/>
          <w:szCs w:val="28"/>
        </w:rPr>
        <w:t xml:space="preserve"> Е.А. Дубовик</w:t>
      </w:r>
    </w:p>
    <w:p w:rsidR="00662175" w:rsidRDefault="00662175" w:rsidP="005C25F0">
      <w:pPr>
        <w:rPr>
          <w:sz w:val="20"/>
        </w:rPr>
      </w:pPr>
    </w:p>
    <w:p w:rsidR="0039275E" w:rsidRDefault="0039275E" w:rsidP="005C25F0">
      <w:pPr>
        <w:rPr>
          <w:sz w:val="20"/>
        </w:rPr>
      </w:pPr>
    </w:p>
    <w:p w:rsidR="0039275E" w:rsidRPr="00E37EF6" w:rsidRDefault="0039275E" w:rsidP="005C25F0">
      <w:pPr>
        <w:rPr>
          <w:sz w:val="20"/>
        </w:rPr>
      </w:pPr>
    </w:p>
    <w:p w:rsidR="00476733" w:rsidRDefault="00476733" w:rsidP="005C25F0"/>
    <w:p w:rsidR="00476733" w:rsidRDefault="00476733" w:rsidP="005C25F0"/>
    <w:p w:rsidR="00476733" w:rsidRDefault="00476733" w:rsidP="005C25F0"/>
    <w:p w:rsidR="00476733" w:rsidRDefault="00476733" w:rsidP="005C25F0"/>
    <w:p w:rsidR="00662175" w:rsidRPr="0039275E" w:rsidRDefault="00F857CC" w:rsidP="005C25F0">
      <w:r w:rsidRPr="0039275E">
        <w:t>Минеева И</w:t>
      </w:r>
      <w:r w:rsidR="00662175" w:rsidRPr="0039275E">
        <w:t xml:space="preserve">рина </w:t>
      </w:r>
      <w:r w:rsidRPr="0039275E">
        <w:t>Ю</w:t>
      </w:r>
      <w:r w:rsidR="00662175" w:rsidRPr="0039275E">
        <w:t>рьевна</w:t>
      </w:r>
      <w:r w:rsidRPr="0039275E">
        <w:t xml:space="preserve"> </w:t>
      </w:r>
    </w:p>
    <w:p w:rsidR="00453D75" w:rsidRPr="0039275E" w:rsidRDefault="0061485F" w:rsidP="005C25F0">
      <w:r w:rsidRPr="0039275E">
        <w:t>(4852)</w:t>
      </w:r>
      <w:r w:rsidR="00F857CC" w:rsidRPr="0039275E">
        <w:t>55-09-93</w:t>
      </w:r>
    </w:p>
    <w:sectPr w:rsidR="00453D75" w:rsidRPr="0039275E" w:rsidSect="008266E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0C4"/>
    <w:multiLevelType w:val="hybridMultilevel"/>
    <w:tmpl w:val="26563ED8"/>
    <w:styleLink w:val="1"/>
    <w:lvl w:ilvl="0" w:tplc="59709AD4">
      <w:start w:val="1"/>
      <w:numFmt w:val="bullet"/>
      <w:lvlText w:val="-"/>
      <w:lvlJc w:val="left"/>
      <w:pPr>
        <w:tabs>
          <w:tab w:val="num" w:pos="1003"/>
        </w:tabs>
        <w:ind w:left="283" w:firstLine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E549E">
      <w:start w:val="1"/>
      <w:numFmt w:val="bullet"/>
      <w:lvlText w:val="o"/>
      <w:lvlJc w:val="left"/>
      <w:pPr>
        <w:tabs>
          <w:tab w:val="num" w:pos="2520"/>
        </w:tabs>
        <w:ind w:left="180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6966C">
      <w:start w:val="1"/>
      <w:numFmt w:val="bullet"/>
      <w:lvlText w:val="▪"/>
      <w:lvlJc w:val="left"/>
      <w:pPr>
        <w:tabs>
          <w:tab w:val="num" w:pos="3240"/>
        </w:tabs>
        <w:ind w:left="25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EC7D2">
      <w:start w:val="1"/>
      <w:numFmt w:val="bullet"/>
      <w:lvlText w:val="·"/>
      <w:lvlJc w:val="left"/>
      <w:pPr>
        <w:tabs>
          <w:tab w:val="num" w:pos="3960"/>
        </w:tabs>
        <w:ind w:left="324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C0182">
      <w:start w:val="1"/>
      <w:numFmt w:val="bullet"/>
      <w:lvlText w:val="o"/>
      <w:lvlJc w:val="left"/>
      <w:pPr>
        <w:tabs>
          <w:tab w:val="num" w:pos="4680"/>
        </w:tabs>
        <w:ind w:left="39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4DDE6">
      <w:start w:val="1"/>
      <w:numFmt w:val="bullet"/>
      <w:lvlText w:val="▪"/>
      <w:lvlJc w:val="left"/>
      <w:pPr>
        <w:tabs>
          <w:tab w:val="num" w:pos="5400"/>
        </w:tabs>
        <w:ind w:left="468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C1AEC">
      <w:start w:val="1"/>
      <w:numFmt w:val="bullet"/>
      <w:lvlText w:val="·"/>
      <w:lvlJc w:val="left"/>
      <w:pPr>
        <w:tabs>
          <w:tab w:val="num" w:pos="6120"/>
        </w:tabs>
        <w:ind w:left="540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6380A">
      <w:start w:val="1"/>
      <w:numFmt w:val="bullet"/>
      <w:lvlText w:val="o"/>
      <w:lvlJc w:val="left"/>
      <w:pPr>
        <w:tabs>
          <w:tab w:val="num" w:pos="6840"/>
        </w:tabs>
        <w:ind w:left="61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FCC7BA">
      <w:start w:val="1"/>
      <w:numFmt w:val="bullet"/>
      <w:lvlText w:val="▪"/>
      <w:lvlJc w:val="left"/>
      <w:pPr>
        <w:tabs>
          <w:tab w:val="num" w:pos="7560"/>
        </w:tabs>
        <w:ind w:left="684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131103"/>
    <w:multiLevelType w:val="hybridMultilevel"/>
    <w:tmpl w:val="C02CF980"/>
    <w:lvl w:ilvl="0" w:tplc="3D0EC77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7623D1"/>
    <w:multiLevelType w:val="hybridMultilevel"/>
    <w:tmpl w:val="A1141354"/>
    <w:lvl w:ilvl="0" w:tplc="976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7FC2"/>
    <w:multiLevelType w:val="hybridMultilevel"/>
    <w:tmpl w:val="26563ED8"/>
    <w:numStyleLink w:val="1"/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 w:tplc="09BCB0BE">
        <w:start w:val="1"/>
        <w:numFmt w:val="bullet"/>
        <w:lvlText w:val="-"/>
        <w:lvlJc w:val="left"/>
        <w:pPr>
          <w:tabs>
            <w:tab w:val="num" w:pos="850"/>
          </w:tabs>
          <w:ind w:left="283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C51CE">
        <w:start w:val="1"/>
        <w:numFmt w:val="bullet"/>
        <w:lvlText w:val="o"/>
        <w:lvlJc w:val="left"/>
        <w:pPr>
          <w:tabs>
            <w:tab w:val="num" w:pos="2367"/>
          </w:tabs>
          <w:ind w:left="180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425EC4">
        <w:start w:val="1"/>
        <w:numFmt w:val="bullet"/>
        <w:lvlText w:val="▪"/>
        <w:lvlJc w:val="left"/>
        <w:pPr>
          <w:tabs>
            <w:tab w:val="num" w:pos="3087"/>
          </w:tabs>
          <w:ind w:left="252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40D264">
        <w:start w:val="1"/>
        <w:numFmt w:val="bullet"/>
        <w:lvlText w:val="·"/>
        <w:lvlJc w:val="left"/>
        <w:pPr>
          <w:tabs>
            <w:tab w:val="num" w:pos="3807"/>
          </w:tabs>
          <w:ind w:left="3240" w:firstLine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1A2826">
        <w:start w:val="1"/>
        <w:numFmt w:val="bullet"/>
        <w:lvlText w:val="o"/>
        <w:lvlJc w:val="left"/>
        <w:pPr>
          <w:tabs>
            <w:tab w:val="num" w:pos="4527"/>
          </w:tabs>
          <w:ind w:left="396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523C7C">
        <w:start w:val="1"/>
        <w:numFmt w:val="bullet"/>
        <w:lvlText w:val="▪"/>
        <w:lvlJc w:val="left"/>
        <w:pPr>
          <w:tabs>
            <w:tab w:val="num" w:pos="5247"/>
          </w:tabs>
          <w:ind w:left="468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AEC36C">
        <w:start w:val="1"/>
        <w:numFmt w:val="bullet"/>
        <w:lvlText w:val="·"/>
        <w:lvlJc w:val="left"/>
        <w:pPr>
          <w:tabs>
            <w:tab w:val="num" w:pos="5967"/>
          </w:tabs>
          <w:ind w:left="5400" w:firstLine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DE1A18">
        <w:start w:val="1"/>
        <w:numFmt w:val="bullet"/>
        <w:lvlText w:val="o"/>
        <w:lvlJc w:val="left"/>
        <w:pPr>
          <w:tabs>
            <w:tab w:val="num" w:pos="6687"/>
          </w:tabs>
          <w:ind w:left="612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5E191C">
        <w:start w:val="1"/>
        <w:numFmt w:val="bullet"/>
        <w:lvlText w:val="▪"/>
        <w:lvlJc w:val="left"/>
        <w:pPr>
          <w:tabs>
            <w:tab w:val="num" w:pos="7407"/>
          </w:tabs>
          <w:ind w:left="6840" w:firstLine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F0"/>
    <w:rsid w:val="0000328A"/>
    <w:rsid w:val="00262FFC"/>
    <w:rsid w:val="0039275E"/>
    <w:rsid w:val="003B18CC"/>
    <w:rsid w:val="00403C69"/>
    <w:rsid w:val="00453D75"/>
    <w:rsid w:val="00476733"/>
    <w:rsid w:val="005620F7"/>
    <w:rsid w:val="005C25F0"/>
    <w:rsid w:val="0061485F"/>
    <w:rsid w:val="00630051"/>
    <w:rsid w:val="00662175"/>
    <w:rsid w:val="006727B7"/>
    <w:rsid w:val="007C12B4"/>
    <w:rsid w:val="007C418D"/>
    <w:rsid w:val="008266EE"/>
    <w:rsid w:val="0096258F"/>
    <w:rsid w:val="009F4768"/>
    <w:rsid w:val="00AE2729"/>
    <w:rsid w:val="00BD7D07"/>
    <w:rsid w:val="00BF42BE"/>
    <w:rsid w:val="00D915D8"/>
    <w:rsid w:val="00E37EF6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A2D5"/>
  <w15:chartTrackingRefBased/>
  <w15:docId w15:val="{2AA63493-DA84-4A10-BE92-ADBC580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25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2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0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Импортированный стиль 1"/>
    <w:rsid w:val="00E37E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cdureception.yaroslavl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A283-6892-4379-87EF-56EB1104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Минеева Ирина Ю.</cp:lastModifiedBy>
  <cp:revision>10</cp:revision>
  <cp:lastPrinted>2023-02-09T09:07:00Z</cp:lastPrinted>
  <dcterms:created xsi:type="dcterms:W3CDTF">2023-04-21T09:10:00Z</dcterms:created>
  <dcterms:modified xsi:type="dcterms:W3CDTF">2023-05-26T10:25:00Z</dcterms:modified>
</cp:coreProperties>
</file>