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EF" w:rsidRPr="00685D2F" w:rsidRDefault="006E3572" w:rsidP="00B14BEF">
      <w:pPr>
        <w:jc w:val="center"/>
        <w:rPr>
          <w:b/>
          <w:sz w:val="28"/>
        </w:rPr>
      </w:pPr>
      <w:r>
        <w:rPr>
          <w:b/>
          <w:sz w:val="28"/>
        </w:rPr>
        <w:t>Информация для пост</w:t>
      </w:r>
      <w:r w:rsidR="00B14BEF" w:rsidRPr="00685D2F">
        <w:rPr>
          <w:b/>
          <w:sz w:val="28"/>
        </w:rPr>
        <w:t xml:space="preserve">-релиза </w:t>
      </w:r>
      <w:proofErr w:type="gramStart"/>
      <w:r w:rsidR="00B14BEF" w:rsidRPr="00685D2F">
        <w:rPr>
          <w:b/>
          <w:sz w:val="28"/>
        </w:rPr>
        <w:t>департамента  образования</w:t>
      </w:r>
      <w:proofErr w:type="gramEnd"/>
      <w:r w:rsidR="00B14BEF" w:rsidRPr="00685D2F">
        <w:rPr>
          <w:b/>
          <w:sz w:val="28"/>
        </w:rPr>
        <w:t xml:space="preserve"> Ярославской области</w:t>
      </w:r>
    </w:p>
    <w:p w:rsidR="009B4E8E" w:rsidRDefault="00B14BEF" w:rsidP="009B4E8E">
      <w:pPr>
        <w:tabs>
          <w:tab w:val="left" w:pos="3144"/>
        </w:tabs>
        <w:ind w:firstLine="709"/>
        <w:jc w:val="both"/>
        <w:rPr>
          <w:sz w:val="28"/>
          <w:szCs w:val="28"/>
        </w:rPr>
      </w:pPr>
      <w:r w:rsidRPr="00685D2F">
        <w:rPr>
          <w:b/>
          <w:sz w:val="28"/>
        </w:rPr>
        <w:t xml:space="preserve">тема: </w:t>
      </w:r>
      <w:r w:rsidR="009B4E8E" w:rsidRPr="00CE3237">
        <w:rPr>
          <w:b/>
          <w:i/>
          <w:sz w:val="28"/>
        </w:rPr>
        <w:t>«О проведении областного фестиваля школьных лесничеств»</w:t>
      </w:r>
    </w:p>
    <w:p w:rsidR="00B14BEF" w:rsidRPr="00685D2F" w:rsidRDefault="00B14BEF" w:rsidP="00B14BEF">
      <w:pPr>
        <w:jc w:val="center"/>
        <w:rPr>
          <w:b/>
          <w:sz w:val="28"/>
        </w:rPr>
      </w:pPr>
    </w:p>
    <w:p w:rsidR="00B14BEF" w:rsidRDefault="009B4E8E" w:rsidP="00B14BE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30 сентября</w:t>
      </w:r>
      <w:r w:rsidR="00B14BEF" w:rsidRPr="00B14BEF">
        <w:rPr>
          <w:b/>
          <w:sz w:val="28"/>
          <w:szCs w:val="28"/>
        </w:rPr>
        <w:t xml:space="preserve"> 2022 </w:t>
      </w:r>
      <w:r w:rsidR="00B14BEF">
        <w:rPr>
          <w:b/>
          <w:sz w:val="28"/>
          <w:szCs w:val="28"/>
        </w:rPr>
        <w:t>года</w:t>
      </w:r>
      <w:r w:rsidR="00B14BEF" w:rsidRPr="001372FF">
        <w:rPr>
          <w:b/>
          <w:sz w:val="28"/>
          <w:szCs w:val="28"/>
        </w:rPr>
        <w:t xml:space="preserve"> </w:t>
      </w:r>
      <w:r w:rsidR="006E3572" w:rsidRPr="0074466C">
        <w:rPr>
          <w:sz w:val="28"/>
          <w:szCs w:val="28"/>
        </w:rPr>
        <w:t>в ГОАУ ДО ЯО «Центр детей и юношества»</w:t>
      </w:r>
      <w:r w:rsidR="007F00CB">
        <w:rPr>
          <w:b/>
          <w:sz w:val="28"/>
          <w:szCs w:val="28"/>
        </w:rPr>
        <w:t xml:space="preserve"> </w:t>
      </w:r>
      <w:r w:rsidR="007F00CB">
        <w:rPr>
          <w:sz w:val="28"/>
          <w:szCs w:val="28"/>
        </w:rPr>
        <w:t>впервые</w:t>
      </w:r>
      <w:r w:rsidR="006E3572" w:rsidRPr="006E3572">
        <w:rPr>
          <w:sz w:val="28"/>
          <w:szCs w:val="28"/>
        </w:rPr>
        <w:t xml:space="preserve"> в </w:t>
      </w:r>
      <w:r w:rsidR="007F00CB">
        <w:rPr>
          <w:sz w:val="28"/>
          <w:szCs w:val="28"/>
        </w:rPr>
        <w:t xml:space="preserve">нашем регионе </w:t>
      </w:r>
      <w:r w:rsidR="006E3572">
        <w:rPr>
          <w:sz w:val="28"/>
          <w:szCs w:val="28"/>
        </w:rPr>
        <w:t>прошёл</w:t>
      </w:r>
      <w:r w:rsidRPr="00890D78">
        <w:rPr>
          <w:sz w:val="28"/>
          <w:szCs w:val="28"/>
        </w:rPr>
        <w:t xml:space="preserve"> областной </w:t>
      </w:r>
      <w:r>
        <w:rPr>
          <w:sz w:val="28"/>
          <w:szCs w:val="28"/>
        </w:rPr>
        <w:t>ф</w:t>
      </w:r>
      <w:r w:rsidRPr="005708DC">
        <w:rPr>
          <w:sz w:val="28"/>
          <w:szCs w:val="28"/>
        </w:rPr>
        <w:t>естивал</w:t>
      </w:r>
      <w:r>
        <w:rPr>
          <w:sz w:val="28"/>
          <w:szCs w:val="28"/>
        </w:rPr>
        <w:t>ь</w:t>
      </w:r>
      <w:r w:rsidRPr="00F37215">
        <w:rPr>
          <w:sz w:val="28"/>
          <w:szCs w:val="28"/>
        </w:rPr>
        <w:t xml:space="preserve"> школьных лесничеств </w:t>
      </w:r>
      <w:r>
        <w:rPr>
          <w:sz w:val="28"/>
          <w:szCs w:val="28"/>
        </w:rPr>
        <w:t>(далее – Фестиваль).</w:t>
      </w:r>
      <w:r w:rsidR="0002754E">
        <w:rPr>
          <w:sz w:val="28"/>
          <w:szCs w:val="28"/>
        </w:rPr>
        <w:t xml:space="preserve"> </w:t>
      </w:r>
    </w:p>
    <w:p w:rsidR="00F74189" w:rsidRDefault="00F74189" w:rsidP="00F74189">
      <w:pPr>
        <w:shd w:val="clear" w:color="auto" w:fill="FFFFFF"/>
        <w:ind w:firstLine="720"/>
        <w:jc w:val="both"/>
        <w:rPr>
          <w:sz w:val="28"/>
          <w:szCs w:val="28"/>
        </w:rPr>
      </w:pPr>
      <w:r w:rsidRPr="0074466C">
        <w:rPr>
          <w:b/>
          <w:sz w:val="28"/>
          <w:szCs w:val="28"/>
        </w:rPr>
        <w:t>Проведение Фестиваля</w:t>
      </w:r>
      <w:r>
        <w:rPr>
          <w:sz w:val="28"/>
          <w:szCs w:val="28"/>
        </w:rPr>
        <w:t xml:space="preserve"> осуществляет </w:t>
      </w:r>
      <w:r w:rsidRPr="00F74189">
        <w:rPr>
          <w:sz w:val="28"/>
          <w:szCs w:val="28"/>
        </w:rPr>
        <w:t>ГОАУ ДО ЯО «Центр детей и юношества»</w:t>
      </w:r>
      <w:r>
        <w:rPr>
          <w:sz w:val="28"/>
          <w:szCs w:val="28"/>
        </w:rPr>
        <w:t>.</w:t>
      </w:r>
    </w:p>
    <w:p w:rsidR="0028518C" w:rsidRPr="00F74820" w:rsidRDefault="0028518C" w:rsidP="0028518C">
      <w:pPr>
        <w:tabs>
          <w:tab w:val="left" w:pos="1080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28518C">
        <w:rPr>
          <w:sz w:val="28"/>
          <w:szCs w:val="28"/>
        </w:rPr>
        <w:t>Фестиваль проводился с целью</w:t>
      </w:r>
      <w:r>
        <w:rPr>
          <w:b/>
          <w:sz w:val="28"/>
          <w:szCs w:val="28"/>
        </w:rPr>
        <w:t xml:space="preserve"> </w:t>
      </w:r>
      <w:r w:rsidRPr="00F74820">
        <w:rPr>
          <w:sz w:val="28"/>
          <w:szCs w:val="28"/>
        </w:rPr>
        <w:t>развити</w:t>
      </w:r>
      <w:r>
        <w:rPr>
          <w:sz w:val="28"/>
          <w:szCs w:val="28"/>
        </w:rPr>
        <w:t xml:space="preserve">я, </w:t>
      </w:r>
      <w:r w:rsidRPr="00F74820">
        <w:rPr>
          <w:sz w:val="28"/>
          <w:szCs w:val="28"/>
        </w:rPr>
        <w:t>поддержк</w:t>
      </w:r>
      <w:r>
        <w:rPr>
          <w:sz w:val="28"/>
          <w:szCs w:val="28"/>
        </w:rPr>
        <w:t xml:space="preserve">и </w:t>
      </w:r>
      <w:r w:rsidRPr="00F74820">
        <w:rPr>
          <w:sz w:val="28"/>
          <w:szCs w:val="28"/>
        </w:rPr>
        <w:t>и совершенствовани</w:t>
      </w:r>
      <w:r>
        <w:rPr>
          <w:sz w:val="28"/>
          <w:szCs w:val="28"/>
        </w:rPr>
        <w:t>я</w:t>
      </w:r>
      <w:r w:rsidRPr="00F74820">
        <w:rPr>
          <w:sz w:val="28"/>
          <w:szCs w:val="28"/>
        </w:rPr>
        <w:t xml:space="preserve"> работы школьных лесничеств </w:t>
      </w:r>
      <w:r>
        <w:rPr>
          <w:sz w:val="28"/>
          <w:szCs w:val="28"/>
        </w:rPr>
        <w:t xml:space="preserve">в </w:t>
      </w:r>
      <w:r w:rsidRPr="00F74820">
        <w:rPr>
          <w:sz w:val="28"/>
          <w:szCs w:val="28"/>
        </w:rPr>
        <w:t>Ярославской области.</w:t>
      </w:r>
    </w:p>
    <w:p w:rsidR="007F00CB" w:rsidRDefault="00883D63" w:rsidP="00A561C0">
      <w:pPr>
        <w:tabs>
          <w:tab w:val="left" w:pos="1080"/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Фестивале приняли участие </w:t>
      </w:r>
      <w:r w:rsidR="00F74189">
        <w:rPr>
          <w:sz w:val="28"/>
          <w:szCs w:val="28"/>
        </w:rPr>
        <w:t>18</w:t>
      </w:r>
      <w:r>
        <w:rPr>
          <w:sz w:val="28"/>
          <w:szCs w:val="28"/>
        </w:rPr>
        <w:t xml:space="preserve"> школьных лесничеств </w:t>
      </w:r>
      <w:r w:rsidR="007F00CB" w:rsidRPr="007F00CB">
        <w:rPr>
          <w:sz w:val="28"/>
          <w:szCs w:val="28"/>
        </w:rPr>
        <w:t xml:space="preserve">из Борисоглебского, </w:t>
      </w:r>
      <w:proofErr w:type="spellStart"/>
      <w:r w:rsidR="007F00CB" w:rsidRPr="007F00CB">
        <w:rPr>
          <w:sz w:val="28"/>
          <w:szCs w:val="28"/>
        </w:rPr>
        <w:t>Большесельского</w:t>
      </w:r>
      <w:proofErr w:type="spellEnd"/>
      <w:r w:rsidR="007F00CB" w:rsidRPr="007F00CB">
        <w:rPr>
          <w:sz w:val="28"/>
          <w:szCs w:val="28"/>
        </w:rPr>
        <w:t xml:space="preserve">, </w:t>
      </w:r>
      <w:proofErr w:type="spellStart"/>
      <w:r w:rsidR="007F00CB" w:rsidRPr="007F00CB">
        <w:rPr>
          <w:sz w:val="28"/>
          <w:szCs w:val="28"/>
        </w:rPr>
        <w:t>Брейтовского</w:t>
      </w:r>
      <w:proofErr w:type="spellEnd"/>
      <w:r w:rsidR="007F00CB" w:rsidRPr="007F00CB">
        <w:rPr>
          <w:sz w:val="28"/>
          <w:szCs w:val="28"/>
        </w:rPr>
        <w:t xml:space="preserve">, Гаврилов-Ямского, Даниловского, </w:t>
      </w:r>
      <w:proofErr w:type="spellStart"/>
      <w:r w:rsidR="007F00CB" w:rsidRPr="007F00CB">
        <w:rPr>
          <w:sz w:val="28"/>
          <w:szCs w:val="28"/>
        </w:rPr>
        <w:t>Мышкинского</w:t>
      </w:r>
      <w:proofErr w:type="spellEnd"/>
      <w:r w:rsidR="007F00CB" w:rsidRPr="007F00CB">
        <w:rPr>
          <w:sz w:val="28"/>
          <w:szCs w:val="28"/>
        </w:rPr>
        <w:t xml:space="preserve">, Пошехонского, </w:t>
      </w:r>
      <w:proofErr w:type="spellStart"/>
      <w:r w:rsidR="007F00CB" w:rsidRPr="007F00CB">
        <w:rPr>
          <w:sz w:val="28"/>
          <w:szCs w:val="28"/>
        </w:rPr>
        <w:t>Переславского</w:t>
      </w:r>
      <w:proofErr w:type="spellEnd"/>
      <w:r w:rsidR="007F00CB" w:rsidRPr="007F00CB">
        <w:rPr>
          <w:sz w:val="28"/>
          <w:szCs w:val="28"/>
        </w:rPr>
        <w:t xml:space="preserve">, Ростовского, Рыбинского, </w:t>
      </w:r>
      <w:proofErr w:type="spellStart"/>
      <w:r w:rsidR="007F00CB" w:rsidRPr="007F00CB">
        <w:rPr>
          <w:sz w:val="28"/>
          <w:szCs w:val="28"/>
        </w:rPr>
        <w:t>Тутаевского</w:t>
      </w:r>
      <w:proofErr w:type="spellEnd"/>
      <w:r w:rsidR="007F00CB" w:rsidRPr="007F00CB">
        <w:rPr>
          <w:sz w:val="28"/>
          <w:szCs w:val="28"/>
        </w:rPr>
        <w:t xml:space="preserve">, </w:t>
      </w:r>
      <w:proofErr w:type="spellStart"/>
      <w:r w:rsidR="007F00CB" w:rsidRPr="007F00CB">
        <w:rPr>
          <w:sz w:val="28"/>
          <w:szCs w:val="28"/>
        </w:rPr>
        <w:t>Угличского</w:t>
      </w:r>
      <w:proofErr w:type="spellEnd"/>
      <w:r w:rsidR="007F00CB" w:rsidRPr="007F00CB">
        <w:rPr>
          <w:sz w:val="28"/>
          <w:szCs w:val="28"/>
        </w:rPr>
        <w:t xml:space="preserve"> и Ярославского муниципальных</w:t>
      </w:r>
      <w:r w:rsidR="007F00CB">
        <w:rPr>
          <w:sz w:val="28"/>
          <w:szCs w:val="28"/>
        </w:rPr>
        <w:t xml:space="preserve"> районов </w:t>
      </w:r>
      <w:r w:rsidRPr="00F74820">
        <w:rPr>
          <w:sz w:val="28"/>
          <w:szCs w:val="28"/>
        </w:rPr>
        <w:t>Ярославской области</w:t>
      </w:r>
      <w:r w:rsidR="007F00CB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5 школьных лесничеств из соседних регионов: Московской, Владимирской и Костромской областей. Всего в мероприятии участвовало более 200 школьников в возрасте от 10 до 17 лет.</w:t>
      </w:r>
    </w:p>
    <w:p w:rsidR="007F00CB" w:rsidRDefault="007F00CB" w:rsidP="007F00C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прошёл при поддержке </w:t>
      </w:r>
      <w:r w:rsidRPr="009B4E8E">
        <w:rPr>
          <w:sz w:val="28"/>
          <w:szCs w:val="28"/>
        </w:rPr>
        <w:t xml:space="preserve">ведущих организаций природоохранного профиля: </w:t>
      </w:r>
      <w:r>
        <w:rPr>
          <w:sz w:val="28"/>
          <w:szCs w:val="28"/>
        </w:rPr>
        <w:t xml:space="preserve">Департамента лесного хозяйства Ярославской области, </w:t>
      </w:r>
      <w:hyperlink r:id="rId5" w:history="1">
        <w:r w:rsidRPr="00BE7A0C">
          <w:rPr>
            <w:sz w:val="28"/>
            <w:szCs w:val="28"/>
          </w:rPr>
          <w:t>Департамент</w:t>
        </w:r>
        <w:r>
          <w:rPr>
            <w:sz w:val="28"/>
            <w:szCs w:val="28"/>
          </w:rPr>
          <w:t>а</w:t>
        </w:r>
        <w:r w:rsidRPr="00BE7A0C">
          <w:rPr>
            <w:sz w:val="28"/>
            <w:szCs w:val="28"/>
          </w:rPr>
          <w:t xml:space="preserve"> охраны окружающей среды и природопользования</w:t>
        </w:r>
      </w:hyperlink>
      <w:r w:rsidRPr="00BE7A0C">
        <w:rPr>
          <w:sz w:val="28"/>
          <w:szCs w:val="28"/>
        </w:rPr>
        <w:t> </w:t>
      </w:r>
      <w:r>
        <w:rPr>
          <w:sz w:val="28"/>
          <w:szCs w:val="28"/>
        </w:rPr>
        <w:t xml:space="preserve"> Ярославской области,</w:t>
      </w:r>
      <w:r w:rsidRPr="009B4E8E">
        <w:rPr>
          <w:sz w:val="28"/>
          <w:szCs w:val="28"/>
        </w:rPr>
        <w:t xml:space="preserve"> Федерального государственного бюджетного  учреждения  «</w:t>
      </w:r>
      <w:proofErr w:type="spellStart"/>
      <w:r w:rsidRPr="009B4E8E">
        <w:rPr>
          <w:sz w:val="28"/>
          <w:szCs w:val="28"/>
        </w:rPr>
        <w:t>Рослесинфорг</w:t>
      </w:r>
      <w:proofErr w:type="spellEnd"/>
      <w:r w:rsidRPr="009B4E8E">
        <w:rPr>
          <w:sz w:val="28"/>
          <w:szCs w:val="28"/>
        </w:rPr>
        <w:t>», Федерального  бюджетного  учреждения  «</w:t>
      </w:r>
      <w:proofErr w:type="spellStart"/>
      <w:r w:rsidRPr="009B4E8E">
        <w:rPr>
          <w:sz w:val="28"/>
          <w:szCs w:val="28"/>
        </w:rPr>
        <w:t>Авиалесоохрана</w:t>
      </w:r>
      <w:proofErr w:type="spellEnd"/>
      <w:r w:rsidRPr="009B4E8E">
        <w:rPr>
          <w:sz w:val="28"/>
          <w:szCs w:val="28"/>
        </w:rPr>
        <w:t>», Федерального  бюджетного  учреждения     «</w:t>
      </w:r>
      <w:proofErr w:type="spellStart"/>
      <w:r w:rsidRPr="009B4E8E">
        <w:rPr>
          <w:sz w:val="28"/>
          <w:szCs w:val="28"/>
        </w:rPr>
        <w:t>Рослесозащита</w:t>
      </w:r>
      <w:proofErr w:type="spellEnd"/>
      <w:r w:rsidRPr="009B4E8E">
        <w:rPr>
          <w:sz w:val="28"/>
          <w:szCs w:val="28"/>
        </w:rPr>
        <w:t>» филиал «Центр защиты леса Тверс</w:t>
      </w:r>
      <w:r w:rsidR="0074466C">
        <w:rPr>
          <w:sz w:val="28"/>
          <w:szCs w:val="28"/>
        </w:rPr>
        <w:t>кой области»</w:t>
      </w:r>
      <w:r>
        <w:rPr>
          <w:sz w:val="28"/>
          <w:szCs w:val="28"/>
        </w:rPr>
        <w:t>,</w:t>
      </w:r>
      <w:r w:rsidRPr="009B4E8E">
        <w:rPr>
          <w:sz w:val="28"/>
          <w:szCs w:val="28"/>
        </w:rPr>
        <w:t xml:space="preserve"> </w:t>
      </w:r>
      <w:hyperlink r:id="rId6" w:history="1">
        <w:r>
          <w:rPr>
            <w:sz w:val="28"/>
            <w:szCs w:val="28"/>
          </w:rPr>
          <w:t>специализированного государственного бюджетного учреждения</w:t>
        </w:r>
        <w:r w:rsidRPr="009B4E8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Ярославской области</w:t>
        </w:r>
        <w:r w:rsidRPr="009B4E8E">
          <w:rPr>
            <w:sz w:val="28"/>
            <w:szCs w:val="28"/>
          </w:rPr>
          <w:t xml:space="preserve"> «Лесная охрана»</w:t>
        </w:r>
      </w:hyperlink>
      <w:r>
        <w:rPr>
          <w:sz w:val="28"/>
          <w:szCs w:val="28"/>
        </w:rPr>
        <w:t xml:space="preserve">, </w:t>
      </w:r>
      <w:r w:rsidRPr="00D2693B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едерального государственного бюджетного </w:t>
      </w:r>
      <w:r w:rsidRPr="00D2693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 «Национальный парк «</w:t>
      </w:r>
      <w:proofErr w:type="spellStart"/>
      <w:r>
        <w:rPr>
          <w:bCs/>
          <w:sz w:val="28"/>
          <w:szCs w:val="28"/>
        </w:rPr>
        <w:t>Плещеево</w:t>
      </w:r>
      <w:proofErr w:type="spellEnd"/>
      <w:r>
        <w:rPr>
          <w:bCs/>
          <w:sz w:val="28"/>
          <w:szCs w:val="28"/>
        </w:rPr>
        <w:t xml:space="preserve"> озеро</w:t>
      </w:r>
      <w:r>
        <w:rPr>
          <w:sz w:val="28"/>
          <w:szCs w:val="28"/>
        </w:rPr>
        <w:t>»;</w:t>
      </w:r>
      <w:r w:rsidR="0042010B">
        <w:rPr>
          <w:sz w:val="28"/>
          <w:szCs w:val="28"/>
        </w:rPr>
        <w:t xml:space="preserve"> ООО «Здоровый лес»; Ярославского филиала ООО «Хартия»; </w:t>
      </w:r>
      <w:r w:rsidR="0042010B" w:rsidRPr="0042010B">
        <w:rPr>
          <w:bCs/>
          <w:sz w:val="28"/>
          <w:szCs w:val="28"/>
        </w:rPr>
        <w:t>Ассоциации по содействию в социально-культурному и экологическому развитию общества «</w:t>
      </w:r>
      <w:proofErr w:type="spellStart"/>
      <w:r w:rsidR="0042010B" w:rsidRPr="0042010B">
        <w:rPr>
          <w:bCs/>
          <w:sz w:val="28"/>
          <w:szCs w:val="28"/>
        </w:rPr>
        <w:t>Ре:Форма</w:t>
      </w:r>
      <w:proofErr w:type="spellEnd"/>
      <w:r w:rsidR="0042010B" w:rsidRPr="0042010B">
        <w:rPr>
          <w:bCs/>
          <w:sz w:val="28"/>
          <w:szCs w:val="28"/>
        </w:rPr>
        <w:t>»</w:t>
      </w:r>
      <w:r w:rsidR="0042010B">
        <w:rPr>
          <w:bCs/>
          <w:sz w:val="28"/>
          <w:szCs w:val="28"/>
        </w:rPr>
        <w:t xml:space="preserve">, а также </w:t>
      </w:r>
      <w:r w:rsidR="00420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ведущих лесных  ВУЗов и </w:t>
      </w:r>
      <w:proofErr w:type="spellStart"/>
      <w:r>
        <w:rPr>
          <w:sz w:val="28"/>
          <w:szCs w:val="28"/>
        </w:rPr>
        <w:t>СУЗов</w:t>
      </w:r>
      <w:proofErr w:type="spellEnd"/>
      <w:r>
        <w:rPr>
          <w:sz w:val="28"/>
          <w:szCs w:val="28"/>
        </w:rPr>
        <w:t xml:space="preserve">: </w:t>
      </w:r>
      <w:r w:rsidRPr="00D2693B">
        <w:rPr>
          <w:sz w:val="28"/>
          <w:szCs w:val="28"/>
        </w:rPr>
        <w:t>Ф</w:t>
      </w:r>
      <w:r>
        <w:rPr>
          <w:sz w:val="28"/>
          <w:szCs w:val="28"/>
        </w:rPr>
        <w:t>едерального государственного бюджетного образовательного учреждения</w:t>
      </w:r>
      <w:r w:rsidRPr="00D2693B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высшего образования</w:t>
      </w:r>
      <w:r w:rsidRPr="00D269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2693B">
        <w:rPr>
          <w:sz w:val="28"/>
          <w:szCs w:val="28"/>
        </w:rPr>
        <w:t>Санкт-Петербургский Государственный Лесотехнический Университет имени С.М. Кирова</w:t>
      </w:r>
      <w:r>
        <w:rPr>
          <w:sz w:val="28"/>
          <w:szCs w:val="28"/>
        </w:rPr>
        <w:t>»,</w:t>
      </w:r>
      <w:r w:rsidRPr="009614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Мытищинского</w:t>
      </w:r>
      <w:proofErr w:type="spellEnd"/>
      <w:r>
        <w:rPr>
          <w:sz w:val="28"/>
          <w:szCs w:val="28"/>
        </w:rPr>
        <w:t xml:space="preserve"> филиала Московского государственного технического университета имени </w:t>
      </w:r>
      <w:proofErr w:type="spellStart"/>
      <w:r>
        <w:rPr>
          <w:sz w:val="28"/>
          <w:szCs w:val="28"/>
        </w:rPr>
        <w:t>Н.Э.Баумана</w:t>
      </w:r>
      <w:proofErr w:type="spellEnd"/>
      <w:r>
        <w:rPr>
          <w:sz w:val="28"/>
          <w:szCs w:val="28"/>
        </w:rPr>
        <w:t>»,  государственного профессионального образовательного учреждения Ярославской области «</w:t>
      </w:r>
      <w:r w:rsidRPr="00767DDE">
        <w:rPr>
          <w:sz w:val="28"/>
          <w:szCs w:val="28"/>
        </w:rPr>
        <w:t>Рыбинский лесотехнический колледж</w:t>
      </w:r>
      <w:r>
        <w:rPr>
          <w:sz w:val="28"/>
          <w:szCs w:val="28"/>
        </w:rPr>
        <w:t>»</w:t>
      </w:r>
      <w:r w:rsidR="0042010B">
        <w:rPr>
          <w:sz w:val="28"/>
          <w:szCs w:val="28"/>
        </w:rPr>
        <w:t>.</w:t>
      </w:r>
    </w:p>
    <w:p w:rsidR="0074466C" w:rsidRDefault="00F74189" w:rsidP="0074466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участников Фестиваля были организованы и</w:t>
      </w:r>
      <w:r w:rsidRPr="00F74189">
        <w:rPr>
          <w:sz w:val="28"/>
          <w:szCs w:val="28"/>
        </w:rPr>
        <w:t>гровые и интерактивные площадки</w:t>
      </w:r>
      <w:r>
        <w:rPr>
          <w:sz w:val="28"/>
          <w:szCs w:val="28"/>
        </w:rPr>
        <w:t>, в</w:t>
      </w:r>
      <w:r w:rsidRPr="00F74189">
        <w:rPr>
          <w:sz w:val="28"/>
          <w:szCs w:val="28"/>
        </w:rPr>
        <w:t>ыставка профессионального образования «Зеленые профессии»</w:t>
      </w:r>
      <w:r>
        <w:rPr>
          <w:sz w:val="28"/>
          <w:szCs w:val="28"/>
        </w:rPr>
        <w:t xml:space="preserve">. В ходе </w:t>
      </w:r>
      <w:proofErr w:type="spellStart"/>
      <w:r>
        <w:rPr>
          <w:sz w:val="28"/>
          <w:szCs w:val="28"/>
        </w:rPr>
        <w:t>кв</w:t>
      </w:r>
      <w:r w:rsidRPr="00F74189">
        <w:rPr>
          <w:sz w:val="28"/>
          <w:szCs w:val="28"/>
        </w:rPr>
        <w:t>ест</w:t>
      </w:r>
      <w:r>
        <w:rPr>
          <w:sz w:val="28"/>
          <w:szCs w:val="28"/>
        </w:rPr>
        <w:t>а</w:t>
      </w:r>
      <w:proofErr w:type="spellEnd"/>
      <w:r w:rsidRPr="00F74189">
        <w:rPr>
          <w:sz w:val="28"/>
          <w:szCs w:val="28"/>
        </w:rPr>
        <w:t xml:space="preserve"> «СОХРАНИ ЛЕС»</w:t>
      </w:r>
      <w:r>
        <w:rPr>
          <w:sz w:val="28"/>
          <w:szCs w:val="28"/>
        </w:rPr>
        <w:t xml:space="preserve">, который проходил по демонстрационным площадкам, организованным партнёрами Фестиваля, школьники почерпнули знания о </w:t>
      </w:r>
      <w:r w:rsidR="0074466C">
        <w:rPr>
          <w:sz w:val="28"/>
          <w:szCs w:val="28"/>
        </w:rPr>
        <w:t xml:space="preserve">многообразии природных богатств </w:t>
      </w:r>
      <w:proofErr w:type="gramStart"/>
      <w:r w:rsidR="0074466C">
        <w:rPr>
          <w:sz w:val="28"/>
          <w:szCs w:val="28"/>
        </w:rPr>
        <w:t>Р</w:t>
      </w:r>
      <w:r w:rsidR="00212779">
        <w:rPr>
          <w:sz w:val="28"/>
          <w:szCs w:val="28"/>
        </w:rPr>
        <w:t>оссии,  разнообразии</w:t>
      </w:r>
      <w:proofErr w:type="gramEnd"/>
      <w:r w:rsidR="00212779">
        <w:rPr>
          <w:sz w:val="28"/>
          <w:szCs w:val="28"/>
        </w:rPr>
        <w:t xml:space="preserve"> профессий </w:t>
      </w:r>
      <w:bookmarkStart w:id="0" w:name="_GoBack"/>
      <w:bookmarkEnd w:id="0"/>
      <w:r w:rsidR="0074466C">
        <w:rPr>
          <w:sz w:val="28"/>
          <w:szCs w:val="28"/>
        </w:rPr>
        <w:t>лесного профиля и необходимости бережного отношения к окружающей среде.</w:t>
      </w:r>
    </w:p>
    <w:p w:rsidR="00F74189" w:rsidRDefault="00F74189" w:rsidP="0074466C">
      <w:pPr>
        <w:shd w:val="clear" w:color="auto" w:fill="FFFFFF"/>
        <w:ind w:firstLine="720"/>
        <w:jc w:val="both"/>
        <w:rPr>
          <w:sz w:val="28"/>
          <w:szCs w:val="28"/>
        </w:rPr>
      </w:pPr>
      <w:r w:rsidRPr="0074466C">
        <w:rPr>
          <w:sz w:val="28"/>
          <w:szCs w:val="28"/>
        </w:rPr>
        <w:lastRenderedPageBreak/>
        <w:t>Всем школьным лесничествам, принявшим участие в фести</w:t>
      </w:r>
      <w:r w:rsidR="0074466C">
        <w:rPr>
          <w:sz w:val="28"/>
          <w:szCs w:val="28"/>
        </w:rPr>
        <w:t>вале, вручены памятные сувениры. Руководителям образовательных организаций, педагогам-руководителям школьных лесничеств и руководителям организаций-партнёров были вручены благодарственные письма.</w:t>
      </w:r>
    </w:p>
    <w:p w:rsidR="006A7B2E" w:rsidRDefault="006A7B2E" w:rsidP="00BE3B84">
      <w:pPr>
        <w:shd w:val="clear" w:color="auto" w:fill="FFFFFF"/>
        <w:ind w:firstLine="720"/>
        <w:jc w:val="both"/>
        <w:rPr>
          <w:sz w:val="28"/>
          <w:szCs w:val="28"/>
        </w:rPr>
      </w:pPr>
      <w:r w:rsidRPr="00232E07">
        <w:rPr>
          <w:b/>
          <w:sz w:val="28"/>
          <w:szCs w:val="28"/>
        </w:rPr>
        <w:t>Краткая справка о движении школьных лесничеств Ярославской области:</w:t>
      </w:r>
      <w:r w:rsidRPr="00232E07">
        <w:rPr>
          <w:sz w:val="28"/>
          <w:szCs w:val="28"/>
        </w:rPr>
        <w:t xml:space="preserve"> </w:t>
      </w:r>
      <w:r w:rsidR="00BE3B84">
        <w:rPr>
          <w:sz w:val="28"/>
          <w:szCs w:val="28"/>
        </w:rPr>
        <w:t>работа в рамках данного направления ведётся силами Департамента образования и Департамента лесного хозяйства: у каждого школьного лесничества есть руководитель от образов</w:t>
      </w:r>
      <w:r w:rsidR="00212779">
        <w:rPr>
          <w:sz w:val="28"/>
          <w:szCs w:val="28"/>
        </w:rPr>
        <w:t xml:space="preserve">ательной организации (педагог) </w:t>
      </w:r>
      <w:r w:rsidR="00BE3B84">
        <w:rPr>
          <w:sz w:val="28"/>
          <w:szCs w:val="28"/>
        </w:rPr>
        <w:t xml:space="preserve">и </w:t>
      </w:r>
      <w:proofErr w:type="gramStart"/>
      <w:r w:rsidR="00BE3B84">
        <w:rPr>
          <w:sz w:val="28"/>
          <w:szCs w:val="28"/>
        </w:rPr>
        <w:t>куратор  от</w:t>
      </w:r>
      <w:proofErr w:type="gramEnd"/>
      <w:r w:rsidR="00BE3B84">
        <w:rPr>
          <w:sz w:val="28"/>
          <w:szCs w:val="28"/>
        </w:rPr>
        <w:t xml:space="preserve"> лесничества  (специалист лесного хозяйства). П</w:t>
      </w:r>
      <w:r w:rsidRPr="00232E07">
        <w:rPr>
          <w:sz w:val="28"/>
          <w:szCs w:val="28"/>
        </w:rPr>
        <w:t>о данным региональн</w:t>
      </w:r>
      <w:r>
        <w:rPr>
          <w:sz w:val="28"/>
          <w:szCs w:val="28"/>
        </w:rPr>
        <w:t>ого</w:t>
      </w:r>
      <w:r w:rsidRPr="00232E07">
        <w:rPr>
          <w:sz w:val="28"/>
          <w:szCs w:val="28"/>
        </w:rPr>
        <w:t xml:space="preserve"> ресурсн</w:t>
      </w:r>
      <w:r>
        <w:rPr>
          <w:sz w:val="28"/>
          <w:szCs w:val="28"/>
        </w:rPr>
        <w:t>ого</w:t>
      </w:r>
      <w:r w:rsidRPr="00232E07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232E07">
        <w:rPr>
          <w:sz w:val="28"/>
          <w:szCs w:val="28"/>
        </w:rPr>
        <w:t xml:space="preserve"> ГОАУ ДО ЯО «Центр детей и юношества» по направлению «Экологическое воспитание школьников»</w:t>
      </w:r>
      <w:r>
        <w:rPr>
          <w:sz w:val="28"/>
          <w:szCs w:val="28"/>
        </w:rPr>
        <w:t>, курирующего данные объединения, в</w:t>
      </w:r>
      <w:r w:rsidRPr="00232E07">
        <w:rPr>
          <w:sz w:val="28"/>
          <w:szCs w:val="28"/>
        </w:rPr>
        <w:t xml:space="preserve"> настоящее время в Ярославской области функционируют 2</w:t>
      </w:r>
      <w:r w:rsidR="0074466C">
        <w:rPr>
          <w:sz w:val="28"/>
          <w:szCs w:val="28"/>
        </w:rPr>
        <w:t>8</w:t>
      </w:r>
      <w:r w:rsidRPr="00232E07">
        <w:rPr>
          <w:sz w:val="28"/>
          <w:szCs w:val="28"/>
        </w:rPr>
        <w:t xml:space="preserve"> школьных лесничества, в деятельности которых участвуют 4</w:t>
      </w:r>
      <w:r w:rsidR="00BE3B84">
        <w:rPr>
          <w:sz w:val="28"/>
          <w:szCs w:val="28"/>
        </w:rPr>
        <w:t>6</w:t>
      </w:r>
      <w:r w:rsidRPr="00232E07">
        <w:rPr>
          <w:sz w:val="28"/>
          <w:szCs w:val="28"/>
        </w:rPr>
        <w:t>8 школьников</w:t>
      </w:r>
      <w:r>
        <w:rPr>
          <w:sz w:val="28"/>
          <w:szCs w:val="28"/>
        </w:rPr>
        <w:t xml:space="preserve">. </w:t>
      </w:r>
    </w:p>
    <w:p w:rsidR="003D627D" w:rsidRDefault="003D627D" w:rsidP="003D627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C7DCA">
        <w:rPr>
          <w:b/>
          <w:sz w:val="28"/>
          <w:szCs w:val="28"/>
        </w:rPr>
        <w:t>Дополнительная информация</w:t>
      </w:r>
      <w:r>
        <w:rPr>
          <w:sz w:val="28"/>
          <w:szCs w:val="28"/>
        </w:rPr>
        <w:t xml:space="preserve">: по </w:t>
      </w:r>
      <w:r w:rsidRPr="00EC7DCA">
        <w:rPr>
          <w:sz w:val="28"/>
          <w:szCs w:val="28"/>
        </w:rPr>
        <w:t>телефону (4852) 55-09-93</w:t>
      </w:r>
      <w:r>
        <w:rPr>
          <w:sz w:val="28"/>
          <w:szCs w:val="28"/>
        </w:rPr>
        <w:t xml:space="preserve"> </w:t>
      </w:r>
      <w:r w:rsidR="009B4E8E">
        <w:rPr>
          <w:sz w:val="28"/>
          <w:szCs w:val="28"/>
        </w:rPr>
        <w:t>Калашникова Екатерина Николаевна</w:t>
      </w:r>
      <w:r>
        <w:rPr>
          <w:sz w:val="28"/>
          <w:szCs w:val="28"/>
        </w:rPr>
        <w:t>, методист отдела экологического образования ГОАУ ДО</w:t>
      </w:r>
      <w:r w:rsidRPr="00EC7DCA">
        <w:rPr>
          <w:sz w:val="28"/>
          <w:szCs w:val="28"/>
        </w:rPr>
        <w:t xml:space="preserve"> ЯО «Центр детей и юношества</w:t>
      </w:r>
      <w:r>
        <w:rPr>
          <w:sz w:val="28"/>
          <w:szCs w:val="28"/>
        </w:rPr>
        <w:t>.</w:t>
      </w:r>
    </w:p>
    <w:p w:rsidR="00B14BEF" w:rsidRDefault="00B14BEF"/>
    <w:p w:rsidR="00797409" w:rsidRDefault="00797409"/>
    <w:sectPr w:rsidR="0079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45E"/>
    <w:multiLevelType w:val="hybridMultilevel"/>
    <w:tmpl w:val="295E4666"/>
    <w:lvl w:ilvl="0" w:tplc="69DA30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2F4290"/>
    <w:multiLevelType w:val="hybridMultilevel"/>
    <w:tmpl w:val="7AC427C6"/>
    <w:styleLink w:val="1"/>
    <w:lvl w:ilvl="0" w:tplc="7AC427C6">
      <w:start w:val="1"/>
      <w:numFmt w:val="bullet"/>
      <w:lvlText w:val="-"/>
      <w:lvlJc w:val="left"/>
      <w:pPr>
        <w:tabs>
          <w:tab w:val="left" w:pos="1080"/>
          <w:tab w:val="left" w:pos="1440"/>
          <w:tab w:val="num" w:pos="2929"/>
        </w:tabs>
        <w:ind w:left="2220" w:firstLine="2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C1C3E">
      <w:start w:val="1"/>
      <w:numFmt w:val="bullet"/>
      <w:lvlText w:val="-"/>
      <w:lvlJc w:val="left"/>
      <w:pPr>
        <w:tabs>
          <w:tab w:val="num" w:pos="1080"/>
          <w:tab w:val="left" w:pos="1440"/>
        </w:tabs>
        <w:ind w:left="371" w:firstLine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EC630">
      <w:start w:val="1"/>
      <w:numFmt w:val="bullet"/>
      <w:lvlText w:val="▪"/>
      <w:lvlJc w:val="left"/>
      <w:pPr>
        <w:ind w:left="1451" w:hanging="7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64BEDC">
      <w:start w:val="1"/>
      <w:numFmt w:val="bullet"/>
      <w:lvlText w:val="·"/>
      <w:lvlJc w:val="left"/>
      <w:pPr>
        <w:ind w:left="1451" w:hanging="7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28976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2160" w:hanging="7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E8BA8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880" w:hanging="7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6AB650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600" w:hanging="7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A687F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4320" w:hanging="7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083A8E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5040" w:hanging="7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F3A700A"/>
    <w:multiLevelType w:val="hybridMultilevel"/>
    <w:tmpl w:val="7AC427C6"/>
    <w:numStyleLink w:val="1"/>
  </w:abstractNum>
  <w:abstractNum w:abstractNumId="3" w15:restartNumberingAfterBreak="0">
    <w:nsid w:val="77C05198"/>
    <w:multiLevelType w:val="hybridMultilevel"/>
    <w:tmpl w:val="7AC427C6"/>
    <w:numStyleLink w:val="1"/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F6"/>
    <w:rsid w:val="0002754E"/>
    <w:rsid w:val="00027E65"/>
    <w:rsid w:val="00157CFA"/>
    <w:rsid w:val="00212779"/>
    <w:rsid w:val="00232E07"/>
    <w:rsid w:val="0028518C"/>
    <w:rsid w:val="002A21E2"/>
    <w:rsid w:val="003A5BBF"/>
    <w:rsid w:val="003D627D"/>
    <w:rsid w:val="0042010B"/>
    <w:rsid w:val="004435E6"/>
    <w:rsid w:val="004D42C8"/>
    <w:rsid w:val="005B68F6"/>
    <w:rsid w:val="005D7941"/>
    <w:rsid w:val="00661743"/>
    <w:rsid w:val="006A4C2C"/>
    <w:rsid w:val="006A7B2E"/>
    <w:rsid w:val="006E3572"/>
    <w:rsid w:val="0074466C"/>
    <w:rsid w:val="00750E2B"/>
    <w:rsid w:val="007758F7"/>
    <w:rsid w:val="00797409"/>
    <w:rsid w:val="007B64F3"/>
    <w:rsid w:val="007E6A20"/>
    <w:rsid w:val="007F00CB"/>
    <w:rsid w:val="0083296F"/>
    <w:rsid w:val="00883D63"/>
    <w:rsid w:val="00931B25"/>
    <w:rsid w:val="0093792A"/>
    <w:rsid w:val="009B4E8E"/>
    <w:rsid w:val="00A00613"/>
    <w:rsid w:val="00A47E2B"/>
    <w:rsid w:val="00A561C0"/>
    <w:rsid w:val="00AD3288"/>
    <w:rsid w:val="00AE6B31"/>
    <w:rsid w:val="00AF3CAE"/>
    <w:rsid w:val="00B14BEF"/>
    <w:rsid w:val="00BB5AFA"/>
    <w:rsid w:val="00BE3B84"/>
    <w:rsid w:val="00C172FB"/>
    <w:rsid w:val="00C74AE6"/>
    <w:rsid w:val="00D13CBB"/>
    <w:rsid w:val="00D22F6A"/>
    <w:rsid w:val="00D45C7F"/>
    <w:rsid w:val="00D82B03"/>
    <w:rsid w:val="00D90DE0"/>
    <w:rsid w:val="00D93790"/>
    <w:rsid w:val="00F446F6"/>
    <w:rsid w:val="00F45F75"/>
    <w:rsid w:val="00F563B1"/>
    <w:rsid w:val="00F74189"/>
    <w:rsid w:val="00F93832"/>
    <w:rsid w:val="00F9694A"/>
    <w:rsid w:val="00FA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EEA4"/>
  <w15:chartTrackingRefBased/>
  <w15:docId w15:val="{6682CD71-A5B8-4F7F-A989-F29C3B80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BEF"/>
    <w:pPr>
      <w:ind w:left="720"/>
      <w:contextualSpacing/>
    </w:pPr>
  </w:style>
  <w:style w:type="character" w:styleId="a4">
    <w:name w:val="Hyperlink"/>
    <w:rsid w:val="003D627D"/>
    <w:rPr>
      <w:color w:val="0000FF"/>
      <w:u w:val="single"/>
    </w:rPr>
  </w:style>
  <w:style w:type="numbering" w:customStyle="1" w:styleId="1">
    <w:name w:val="Импортированный стиль 1"/>
    <w:rsid w:val="00232E0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rregion.ru/depts/dlh/tmpPages/orgDetails.aspx?orgID=16" TargetMode="External"/><Relationship Id="rId5" Type="http://schemas.openxmlformats.org/officeDocument/2006/relationships/hyperlink" Target="https://www.yarregion.ru/depts/doosp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dcterms:created xsi:type="dcterms:W3CDTF">2022-04-06T08:19:00Z</dcterms:created>
  <dcterms:modified xsi:type="dcterms:W3CDTF">2023-02-15T08:25:00Z</dcterms:modified>
</cp:coreProperties>
</file>