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4C0B01" w:rsidRPr="004C0B01">
        <w:rPr>
          <w:rFonts w:ascii="Times New Roman" w:hAnsi="Times New Roman" w:cs="Times New Roman"/>
          <w:i/>
          <w:sz w:val="28"/>
          <w:szCs w:val="28"/>
        </w:rPr>
        <w:t xml:space="preserve">«Забавный круговорот. </w:t>
      </w:r>
      <w:r w:rsidR="00E45FE5">
        <w:rPr>
          <w:rFonts w:ascii="Times New Roman" w:hAnsi="Times New Roman" w:cs="Times New Roman"/>
          <w:i/>
          <w:sz w:val="28"/>
          <w:szCs w:val="28"/>
        </w:rPr>
        <w:t>Базовый</w:t>
      </w:r>
      <w:r w:rsidR="004C0B01" w:rsidRPr="004C0B01">
        <w:rPr>
          <w:rFonts w:ascii="Times New Roman" w:hAnsi="Times New Roman" w:cs="Times New Roman"/>
          <w:i/>
          <w:sz w:val="28"/>
          <w:szCs w:val="28"/>
        </w:rPr>
        <w:t xml:space="preserve"> уровень»</w:t>
      </w:r>
    </w:p>
    <w:p w:rsidR="00E45FE5" w:rsidRDefault="00E45FE5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5FE5">
        <w:rPr>
          <w:rFonts w:ascii="Times New Roman" w:hAnsi="Times New Roman" w:cs="Times New Roman"/>
          <w:sz w:val="24"/>
          <w:szCs w:val="24"/>
        </w:rPr>
        <w:t>Цель программы: Развитие танцевальных и творческих способностей средствами хореографии. Реализация поставленной цели предусматривает решение следующих задач: • Обучать детей основам хореографии. • Развивать творческие способности: мимику, воображение, выразительность и пластичность движений. • Формировать танцевальные умения и навыки выполнения танцевальных движений на основе освоения программного материала. • Развивать физические данные: формировать фигуру, ловкость, выносливость и физическую силу. • Учить детей переживать, мыслить, запоминать и оценивать культуру своих движений. • Воспитывать музыкальный вкус и любовь к искусству танца. • Воспитывать чувство коллективизма, единства в коллективе.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E45FE5">
        <w:rPr>
          <w:rFonts w:ascii="Times New Roman" w:hAnsi="Times New Roman" w:cs="Times New Roman"/>
          <w:sz w:val="24"/>
          <w:szCs w:val="24"/>
        </w:rPr>
        <w:t>8-13</w:t>
      </w:r>
      <w:r w:rsidR="00E6585B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 w:rsidR="00E45FE5">
        <w:rPr>
          <w:rFonts w:ascii="Times New Roman" w:hAnsi="Times New Roman" w:cs="Times New Roman"/>
          <w:sz w:val="24"/>
          <w:szCs w:val="24"/>
        </w:rPr>
        <w:t>4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4D2C05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E45FE5">
        <w:rPr>
          <w:rFonts w:ascii="Times New Roman" w:hAnsi="Times New Roman" w:cs="Times New Roman"/>
          <w:sz w:val="24"/>
          <w:szCs w:val="24"/>
        </w:rPr>
        <w:t>3</w:t>
      </w:r>
      <w:r w:rsidR="006E4FD9">
        <w:rPr>
          <w:rFonts w:ascii="Times New Roman" w:hAnsi="Times New Roman" w:cs="Times New Roman"/>
          <w:sz w:val="24"/>
          <w:szCs w:val="24"/>
        </w:rPr>
        <w:t xml:space="preserve"> раза в неделю по </w:t>
      </w:r>
      <w:r w:rsidR="00E6585B">
        <w:rPr>
          <w:rFonts w:ascii="Times New Roman" w:hAnsi="Times New Roman" w:cs="Times New Roman"/>
          <w:sz w:val="24"/>
          <w:szCs w:val="24"/>
        </w:rPr>
        <w:t>2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часа.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E45FE5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45FE5" w:rsidRPr="00E45FE5" w:rsidRDefault="00E45FE5" w:rsidP="00E45F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5FE5">
        <w:rPr>
          <w:rFonts w:ascii="Times New Roman" w:hAnsi="Times New Roman" w:cs="Times New Roman"/>
          <w:sz w:val="24"/>
          <w:szCs w:val="24"/>
        </w:rPr>
        <w:t>Данная программа направлена не только на разучивание хореографических композиций, но и на интеграцию танцевального и театрального искусства, для чего в программу включены занятия по вырабатыванию пластики тела, знакомству с основами актёрского мастерства, развитию способности к импровизации и сочинению танцевальных движений, комбинаций, используемых в танце.</w:t>
      </w:r>
    </w:p>
    <w:p w:rsidR="000A5A68" w:rsidRPr="00FB2434" w:rsidRDefault="00E45FE5" w:rsidP="00E45F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5FE5">
        <w:rPr>
          <w:rFonts w:ascii="Times New Roman" w:hAnsi="Times New Roman" w:cs="Times New Roman"/>
          <w:sz w:val="24"/>
          <w:szCs w:val="24"/>
        </w:rPr>
        <w:t>Программа реализуется в хореографическом коллективе «Забава» ГОАУ ДО ЯО «Центр детей и юношества».</w:t>
      </w:r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49403E"/>
    <w:rsid w:val="004C0B01"/>
    <w:rsid w:val="004D2C05"/>
    <w:rsid w:val="006E4FD9"/>
    <w:rsid w:val="00A75900"/>
    <w:rsid w:val="00AA251E"/>
    <w:rsid w:val="00BD0359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2022-10-07T14:55:00Z</dcterms:created>
  <dcterms:modified xsi:type="dcterms:W3CDTF">2022-10-07T15:42:00Z</dcterms:modified>
</cp:coreProperties>
</file>