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192"/>
        <w:gridCol w:w="2748"/>
      </w:tblGrid>
      <w:tr w:rsidR="0097323C" w:rsidTr="00DB4A15">
        <w:trPr>
          <w:trHeight w:val="1857"/>
        </w:trPr>
        <w:tc>
          <w:tcPr>
            <w:tcW w:w="9345" w:type="dxa"/>
            <w:gridSpan w:val="3"/>
          </w:tcPr>
          <w:p w:rsidR="0097323C" w:rsidRDefault="0097323C"/>
          <w:p w:rsidR="0097323C" w:rsidRDefault="0097323C" w:rsidP="00C14407"/>
          <w:p w:rsidR="0097323C" w:rsidRPr="00C14407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14407">
              <w:rPr>
                <w:rFonts w:ascii="Times New Roman" w:hAnsi="Times New Roman" w:cs="Times New Roman"/>
                <w:b/>
                <w:sz w:val="72"/>
              </w:rPr>
              <w:t>ПРОГРАММА</w:t>
            </w:r>
          </w:p>
          <w:p w:rsidR="0097323C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ОБЛАСТНОГО ФЕСТИВАЛЯ ШКОЛЬНЫХ ЛЕСНИЧЕСТВ</w:t>
            </w:r>
          </w:p>
          <w:p w:rsidR="0097323C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97323C" w:rsidRDefault="0097323C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30 сентября 2022 г.</w:t>
            </w:r>
          </w:p>
          <w:p w:rsidR="00FB3012" w:rsidRDefault="00FB3012" w:rsidP="00C14407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8"/>
              </w:rPr>
              <w:t>Центр детей и юношества Ярославской области</w:t>
            </w:r>
          </w:p>
          <w:p w:rsidR="0097323C" w:rsidRDefault="0097323C"/>
        </w:tc>
      </w:tr>
      <w:tr w:rsidR="0097323C" w:rsidTr="0097323C">
        <w:trPr>
          <w:trHeight w:val="1350"/>
        </w:trPr>
        <w:tc>
          <w:tcPr>
            <w:tcW w:w="2405" w:type="dxa"/>
          </w:tcPr>
          <w:p w:rsidR="0097323C" w:rsidRPr="00CF4AA3" w:rsidRDefault="0097323C" w:rsidP="00CF4AA3">
            <w:pPr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10:</w:t>
            </w:r>
            <w:r>
              <w:rPr>
                <w:rFonts w:ascii="Times New Roman" w:hAnsi="Times New Roman" w:cs="Times New Roman"/>
                <w:sz w:val="36"/>
              </w:rPr>
              <w:t>0</w:t>
            </w:r>
            <w:r w:rsidRPr="00CF4AA3">
              <w:rPr>
                <w:rFonts w:ascii="Times New Roman" w:hAnsi="Times New Roman" w:cs="Times New Roman"/>
                <w:sz w:val="36"/>
              </w:rPr>
              <w:t>0 – 11:00</w:t>
            </w:r>
          </w:p>
        </w:tc>
        <w:tc>
          <w:tcPr>
            <w:tcW w:w="4192" w:type="dxa"/>
          </w:tcPr>
          <w:p w:rsidR="0097323C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36"/>
              </w:rPr>
              <w:t>фестиваля</w:t>
            </w:r>
          </w:p>
          <w:p w:rsidR="00AD0A72" w:rsidRDefault="00AD0A72" w:rsidP="00AD0A7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Игровые и интерактивные площадки</w:t>
            </w:r>
          </w:p>
          <w:p w:rsidR="0097323C" w:rsidRPr="00CF4AA3" w:rsidRDefault="00070807" w:rsidP="00DC515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DC5153">
              <w:rPr>
                <w:rFonts w:ascii="Times New Roman" w:hAnsi="Times New Roman" w:cs="Times New Roman"/>
                <w:sz w:val="36"/>
              </w:rPr>
              <w:t xml:space="preserve">Выставка профессионального образования </w:t>
            </w:r>
            <w:r w:rsidR="00DC5153" w:rsidRPr="00DC5153">
              <w:rPr>
                <w:rFonts w:ascii="Times New Roman" w:hAnsi="Times New Roman" w:cs="Times New Roman"/>
                <w:sz w:val="36"/>
              </w:rPr>
              <w:t>«Зеленые профессии»</w:t>
            </w:r>
          </w:p>
        </w:tc>
        <w:tc>
          <w:tcPr>
            <w:tcW w:w="2748" w:type="dxa"/>
          </w:tcPr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AD0A72" w:rsidP="00AD0A7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Площадь перед </w:t>
            </w:r>
            <w:r w:rsidR="00FB3012">
              <w:rPr>
                <w:rFonts w:ascii="Times New Roman" w:hAnsi="Times New Roman" w:cs="Times New Roman"/>
                <w:sz w:val="36"/>
              </w:rPr>
              <w:t xml:space="preserve">парадным </w:t>
            </w:r>
            <w:r>
              <w:rPr>
                <w:rFonts w:ascii="Times New Roman" w:hAnsi="Times New Roman" w:cs="Times New Roman"/>
                <w:sz w:val="36"/>
              </w:rPr>
              <w:t xml:space="preserve">входом в ЦДЮ, </w:t>
            </w:r>
            <w:r w:rsidR="0097323C">
              <w:rPr>
                <w:rFonts w:ascii="Times New Roman" w:hAnsi="Times New Roman" w:cs="Times New Roman"/>
                <w:sz w:val="36"/>
              </w:rPr>
              <w:t>холл</w:t>
            </w:r>
            <w:r>
              <w:rPr>
                <w:rFonts w:ascii="Times New Roman" w:hAnsi="Times New Roman" w:cs="Times New Roman"/>
                <w:sz w:val="36"/>
              </w:rPr>
              <w:t xml:space="preserve"> 1 этажа</w:t>
            </w:r>
          </w:p>
        </w:tc>
      </w:tr>
      <w:tr w:rsidR="0097323C" w:rsidTr="0097323C">
        <w:trPr>
          <w:trHeight w:val="1256"/>
        </w:trPr>
        <w:tc>
          <w:tcPr>
            <w:tcW w:w="2405" w:type="dxa"/>
          </w:tcPr>
          <w:p w:rsidR="0097323C" w:rsidRPr="00CF4AA3" w:rsidRDefault="0097323C" w:rsidP="00CF4AA3">
            <w:pPr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11:00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–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t>1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4192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Церемония торжественного открытия фестиваля</w:t>
            </w:r>
          </w:p>
        </w:tc>
        <w:tc>
          <w:tcPr>
            <w:tcW w:w="2748" w:type="dxa"/>
          </w:tcPr>
          <w:p w:rsidR="0097323C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97323C" w:rsidRPr="00CF4AA3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зрительный зал</w:t>
            </w:r>
          </w:p>
        </w:tc>
      </w:tr>
      <w:tr w:rsidR="00636AD4" w:rsidTr="00DC5153">
        <w:trPr>
          <w:trHeight w:val="667"/>
        </w:trPr>
        <w:tc>
          <w:tcPr>
            <w:tcW w:w="2405" w:type="dxa"/>
            <w:vMerge w:val="restart"/>
          </w:tcPr>
          <w:p w:rsidR="00636AD4" w:rsidRPr="00CF4AA3" w:rsidRDefault="00636AD4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11:</w:t>
            </w:r>
            <w:r>
              <w:rPr>
                <w:rFonts w:ascii="Times New Roman" w:hAnsi="Times New Roman" w:cs="Times New Roman"/>
                <w:sz w:val="36"/>
              </w:rPr>
              <w:t xml:space="preserve">30 </w:t>
            </w:r>
            <w:r w:rsidRPr="00CF4AA3">
              <w:rPr>
                <w:rFonts w:ascii="Times New Roman" w:hAnsi="Times New Roman" w:cs="Times New Roman"/>
                <w:sz w:val="36"/>
              </w:rPr>
              <w:t>–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4192" w:type="dxa"/>
          </w:tcPr>
          <w:p w:rsidR="00636AD4" w:rsidRPr="00DC5153" w:rsidRDefault="00636AD4" w:rsidP="00DC515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DC5153">
              <w:rPr>
                <w:rFonts w:ascii="Times New Roman" w:hAnsi="Times New Roman" w:cs="Times New Roman"/>
                <w:sz w:val="36"/>
              </w:rPr>
              <w:t>Квест «СОХРАНИ ЛЕС»</w:t>
            </w:r>
          </w:p>
        </w:tc>
        <w:tc>
          <w:tcPr>
            <w:tcW w:w="2748" w:type="dxa"/>
            <w:vMerge w:val="restart"/>
          </w:tcPr>
          <w:p w:rsidR="00636AD4" w:rsidRPr="00DC5153" w:rsidRDefault="00636AD4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DC5153">
              <w:rPr>
                <w:rFonts w:ascii="Times New Roman" w:hAnsi="Times New Roman" w:cs="Times New Roman"/>
                <w:sz w:val="36"/>
              </w:rPr>
              <w:t>аудитории ЦДЮ</w:t>
            </w:r>
          </w:p>
        </w:tc>
      </w:tr>
      <w:tr w:rsidR="00636AD4" w:rsidTr="00BD4E3A">
        <w:trPr>
          <w:trHeight w:val="53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Площадка  СГБУ ЯО «Лесная охрана» (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г.Ярославль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станция: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 растет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27089D">
        <w:trPr>
          <w:trHeight w:val="1000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E608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Площадка отдела Департамента охраны окружающей среды и природопользования Ярославской области: стация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Сохраним природу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E608E1">
        <w:trPr>
          <w:trHeight w:val="519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E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Площадка 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ФБУ 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Авиалесо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охрана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(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МО)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станция «Береги лес от огня!» 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E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Площадка  ФГБУ «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Рослесинфорг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              (г. Москва) станция: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Учет лесных богатств России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E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 Площадка ФБУ «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Рослесозащита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филиал «Центр защиты леса Тверской области»           (г. Тверь): станция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Лес, будь здоров!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 Площадка НП «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Плещеево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озеро»             (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г.о.г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Переславль-Залесский): станция «Уникальные коллекции деревьев»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636AD4">
        <w:trPr>
          <w:trHeight w:val="453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 Площадка ООО «Здоровый лес»                     (г. Москва): станция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Лесной доктор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8. Площадка ГПОУ ЯО «Рыбинский лесотехнический колледж» </w:t>
            </w:r>
            <w:r w:rsid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</w:t>
            </w:r>
            <w:bookmarkStart w:id="0" w:name="_GoBack"/>
            <w:bookmarkEnd w:id="0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(пос. Тихменево ЯО): станция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Молодые профессионалы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9. Площадка ведущих отраслевых ВУЗов МФ МГТУ им. Н.Э. Баумана (МО) и ФГБОУ ВО 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им. С.М. Кирова (г. Санкт-Петербург): станция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Лесное образование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636AD4" w:rsidTr="00DC5153">
        <w:trPr>
          <w:trHeight w:val="667"/>
        </w:trPr>
        <w:tc>
          <w:tcPr>
            <w:tcW w:w="2405" w:type="dxa"/>
            <w:vMerge/>
          </w:tcPr>
          <w:p w:rsidR="00636AD4" w:rsidRPr="00CF4AA3" w:rsidRDefault="00636AD4" w:rsidP="00E608E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192" w:type="dxa"/>
          </w:tcPr>
          <w:p w:rsidR="00636AD4" w:rsidRPr="0027089D" w:rsidRDefault="00636AD4" w:rsidP="00BD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 Площадка Ассоциации «РЕ:ФОРМА», (проект «</w:t>
            </w:r>
            <w:proofErr w:type="spellStart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ЯрЭкомобиль</w:t>
            </w:r>
            <w:proofErr w:type="spellEnd"/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») (г. Ярославль): станция «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Очистим лес от мусора</w:t>
            </w:r>
            <w:r w:rsidRPr="002708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vMerge/>
          </w:tcPr>
          <w:p w:rsidR="00636AD4" w:rsidRPr="00DC5153" w:rsidRDefault="00636AD4" w:rsidP="00E608E1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C5153" w:rsidTr="00DC5153">
        <w:trPr>
          <w:trHeight w:val="1104"/>
        </w:trPr>
        <w:tc>
          <w:tcPr>
            <w:tcW w:w="2405" w:type="dxa"/>
          </w:tcPr>
          <w:p w:rsidR="0097323C" w:rsidRPr="00CF4AA3" w:rsidRDefault="0097323C" w:rsidP="0097323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4AA3">
              <w:rPr>
                <w:rFonts w:ascii="Times New Roman" w:hAnsi="Times New Roman" w:cs="Times New Roman"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t>3</w:t>
            </w:r>
            <w:r w:rsidRPr="00CF4AA3">
              <w:rPr>
                <w:rFonts w:ascii="Times New Roman" w:hAnsi="Times New Roman" w:cs="Times New Roman"/>
                <w:sz w:val="36"/>
              </w:rPr>
              <w:t>:</w:t>
            </w:r>
            <w:r>
              <w:rPr>
                <w:rFonts w:ascii="Times New Roman" w:hAnsi="Times New Roman" w:cs="Times New Roman"/>
                <w:sz w:val="36"/>
              </w:rPr>
              <w:t>10</w:t>
            </w:r>
            <w:r w:rsidRPr="00CF4AA3">
              <w:rPr>
                <w:rFonts w:ascii="Times New Roman" w:hAnsi="Times New Roman" w:cs="Times New Roman"/>
                <w:sz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 w:rsidRPr="00CF4AA3">
              <w:rPr>
                <w:rFonts w:ascii="Times New Roman" w:hAnsi="Times New Roman" w:cs="Times New Roman"/>
                <w:sz w:val="36"/>
              </w:rPr>
              <w:t>:00</w:t>
            </w:r>
          </w:p>
        </w:tc>
        <w:tc>
          <w:tcPr>
            <w:tcW w:w="4192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Церемония то</w:t>
            </w:r>
            <w:r w:rsidR="00DC5153">
              <w:rPr>
                <w:rFonts w:ascii="Times New Roman" w:hAnsi="Times New Roman" w:cs="Times New Roman"/>
                <w:sz w:val="36"/>
              </w:rPr>
              <w:t>ржественного закрытия фестиваля</w:t>
            </w:r>
          </w:p>
        </w:tc>
        <w:tc>
          <w:tcPr>
            <w:tcW w:w="2748" w:type="dxa"/>
          </w:tcPr>
          <w:p w:rsidR="0097323C" w:rsidRPr="00CF4AA3" w:rsidRDefault="0097323C" w:rsidP="0097323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зрительный зал</w:t>
            </w:r>
          </w:p>
        </w:tc>
      </w:tr>
    </w:tbl>
    <w:p w:rsidR="0001377D" w:rsidRDefault="0001377D"/>
    <w:sectPr w:rsidR="000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01"/>
    <w:rsid w:val="0001377D"/>
    <w:rsid w:val="00070807"/>
    <w:rsid w:val="000C3E7B"/>
    <w:rsid w:val="0027089D"/>
    <w:rsid w:val="003216AA"/>
    <w:rsid w:val="00636AD4"/>
    <w:rsid w:val="008D0501"/>
    <w:rsid w:val="0097323C"/>
    <w:rsid w:val="00AD0A72"/>
    <w:rsid w:val="00BD4E3A"/>
    <w:rsid w:val="00C14407"/>
    <w:rsid w:val="00CF4AA3"/>
    <w:rsid w:val="00DC5153"/>
    <w:rsid w:val="00E608E1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3287"/>
  <w15:chartTrackingRefBased/>
  <w15:docId w15:val="{0F7D6EC1-CE4A-46D2-9B95-F8E715E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2022-04-21T17:09:00Z</dcterms:created>
  <dcterms:modified xsi:type="dcterms:W3CDTF">2022-09-26T13:59:00Z</dcterms:modified>
</cp:coreProperties>
</file>