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C11E" w14:textId="4B9A8302" w:rsidR="00401BEB" w:rsidRPr="00054D5C" w:rsidRDefault="00401BEB" w:rsidP="00401BEB">
      <w:pPr>
        <w:jc w:val="right"/>
        <w:rPr>
          <w:rFonts w:ascii="Times New Roman" w:hAnsi="Times New Roman" w:cs="Times New Roman"/>
          <w:sz w:val="26"/>
          <w:szCs w:val="26"/>
        </w:rPr>
      </w:pPr>
      <w:r w:rsidRPr="00054D5C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40237AF2" w14:textId="358520B2" w:rsidR="00881BD3" w:rsidRPr="00054D5C" w:rsidRDefault="00881BD3" w:rsidP="00401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D5C">
        <w:rPr>
          <w:rFonts w:ascii="Times New Roman" w:hAnsi="Times New Roman" w:cs="Times New Roman"/>
          <w:b/>
          <w:sz w:val="26"/>
          <w:szCs w:val="26"/>
        </w:rPr>
        <w:t xml:space="preserve">Содержание видеоролика «Мы – команда» и критерии оценивания </w:t>
      </w:r>
    </w:p>
    <w:p w14:paraId="5A2EB5EC" w14:textId="4548E691" w:rsidR="00E73FE5" w:rsidRPr="00054D5C" w:rsidRDefault="00E73FE5" w:rsidP="000103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D5C">
        <w:rPr>
          <w:rFonts w:ascii="Times New Roman" w:hAnsi="Times New Roman" w:cs="Times New Roman"/>
          <w:sz w:val="26"/>
          <w:szCs w:val="26"/>
        </w:rPr>
        <w:t>В видеоролике участникам (детям, родителям, педагогам) необходимо</w:t>
      </w:r>
      <w:r w:rsidR="00D130E0">
        <w:rPr>
          <w:rFonts w:ascii="Times New Roman" w:hAnsi="Times New Roman" w:cs="Times New Roman"/>
          <w:sz w:val="26"/>
          <w:szCs w:val="26"/>
        </w:rPr>
        <w:t xml:space="preserve"> отразить следующие содержательные моменты</w:t>
      </w:r>
      <w:r w:rsidRPr="00054D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3016"/>
        <w:gridCol w:w="5901"/>
      </w:tblGrid>
      <w:tr w:rsidR="00E73FE5" w:rsidRPr="00054D5C" w14:paraId="730346E9" w14:textId="77777777" w:rsidTr="000103B4">
        <w:tc>
          <w:tcPr>
            <w:tcW w:w="427" w:type="dxa"/>
          </w:tcPr>
          <w:p w14:paraId="2E32CB46" w14:textId="6C2D7FBA" w:rsidR="00E73FE5" w:rsidRPr="00054D5C" w:rsidRDefault="00E73FE5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6" w:type="dxa"/>
          </w:tcPr>
          <w:p w14:paraId="3B61E1D8" w14:textId="31F20EE9" w:rsidR="00E73FE5" w:rsidRPr="00054D5C" w:rsidRDefault="00E73FE5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Визитная карточка</w:t>
            </w:r>
          </w:p>
        </w:tc>
        <w:tc>
          <w:tcPr>
            <w:tcW w:w="5901" w:type="dxa"/>
          </w:tcPr>
          <w:p w14:paraId="0CF98B27" w14:textId="77777777" w:rsidR="00E73FE5" w:rsidRPr="00054D5C" w:rsidRDefault="00E73FE5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  <w:p w14:paraId="6AF69B0B" w14:textId="77777777" w:rsidR="00E73FE5" w:rsidRPr="00054D5C" w:rsidRDefault="00E73FE5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Название школьного спортивного клуба</w:t>
            </w:r>
          </w:p>
          <w:p w14:paraId="1A78FE71" w14:textId="77777777" w:rsidR="00E73FE5" w:rsidRPr="00054D5C" w:rsidRDefault="00E73FE5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Девиз школьного спортивного клуба</w:t>
            </w:r>
          </w:p>
          <w:p w14:paraId="3521F6BB" w14:textId="00EBD1DB" w:rsidR="000103B4" w:rsidRPr="00054D5C" w:rsidRDefault="000103B4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Символика школьного спортивного клуба</w:t>
            </w:r>
          </w:p>
        </w:tc>
      </w:tr>
      <w:tr w:rsidR="00E73FE5" w:rsidRPr="00054D5C" w14:paraId="62105934" w14:textId="77777777" w:rsidTr="000103B4">
        <w:tc>
          <w:tcPr>
            <w:tcW w:w="427" w:type="dxa"/>
          </w:tcPr>
          <w:p w14:paraId="23BDAC6E" w14:textId="7AA4B927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6" w:type="dxa"/>
          </w:tcPr>
          <w:p w14:paraId="5FC456D2" w14:textId="33AF7C45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Интервью</w:t>
            </w:r>
          </w:p>
        </w:tc>
        <w:tc>
          <w:tcPr>
            <w:tcW w:w="5901" w:type="dxa"/>
          </w:tcPr>
          <w:p w14:paraId="246CB576" w14:textId="77777777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Участникам необходимо ответить на следующие вопросы:</w:t>
            </w:r>
          </w:p>
          <w:p w14:paraId="19F2ECF5" w14:textId="4EDF54F6" w:rsidR="000103B4" w:rsidRPr="00054D5C" w:rsidRDefault="000103B4" w:rsidP="000103B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«Что мы понимаем под словом команда?»</w:t>
            </w:r>
          </w:p>
          <w:p w14:paraId="1D8EE680" w14:textId="77777777" w:rsidR="000103B4" w:rsidRPr="00054D5C" w:rsidRDefault="000103B4" w:rsidP="000103B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«Почему наш школьный спортивный клуб – это одна команда?»</w:t>
            </w:r>
          </w:p>
          <w:p w14:paraId="0A43B200" w14:textId="22925923" w:rsidR="000103B4" w:rsidRPr="00054D5C" w:rsidRDefault="000103B4" w:rsidP="00D130E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Почему б</w:t>
            </w: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ыть командой здорово?»</w:t>
            </w:r>
          </w:p>
        </w:tc>
      </w:tr>
      <w:tr w:rsidR="00E73FE5" w:rsidRPr="00054D5C" w14:paraId="1116836E" w14:textId="77777777" w:rsidTr="000103B4">
        <w:tc>
          <w:tcPr>
            <w:tcW w:w="427" w:type="dxa"/>
          </w:tcPr>
          <w:p w14:paraId="39BB89C5" w14:textId="70803936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6" w:type="dxa"/>
          </w:tcPr>
          <w:p w14:paraId="283B0A5E" w14:textId="0CBEB2D6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Наша история</w:t>
            </w:r>
          </w:p>
        </w:tc>
        <w:tc>
          <w:tcPr>
            <w:tcW w:w="5901" w:type="dxa"/>
          </w:tcPr>
          <w:p w14:paraId="1A4500E7" w14:textId="34F59858" w:rsidR="00E73FE5" w:rsidRPr="00054D5C" w:rsidRDefault="00D130E0" w:rsidP="00010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Видеоролик должен содержать</w:t>
            </w:r>
            <w:r w:rsidR="000103B4"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фрагменты:</w:t>
            </w:r>
          </w:p>
          <w:p w14:paraId="41B88553" w14:textId="4CE240D5" w:rsidR="000103B4" w:rsidRPr="00054D5C" w:rsidRDefault="000103B4" w:rsidP="000103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Участие школьного спортивного клуба в различных спортивных мероприятиях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B13BD12" w14:textId="1EDE158E" w:rsidR="000103B4" w:rsidRPr="00054D5C" w:rsidRDefault="000103B4" w:rsidP="000103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Досуговые мероприятия школьного спортивного клуба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096FE4" w14:textId="48EDAAD3" w:rsidR="000103B4" w:rsidRPr="00054D5C" w:rsidRDefault="000103B4" w:rsidP="000103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Достижения школьного спортивного клуба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E43B796" w14:textId="6F4AA6BC" w:rsidR="00207902" w:rsidRDefault="00401BEB" w:rsidP="00D130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0E0">
        <w:rPr>
          <w:rFonts w:ascii="Times New Roman" w:hAnsi="Times New Roman" w:cs="Times New Roman"/>
          <w:sz w:val="26"/>
          <w:szCs w:val="26"/>
        </w:rPr>
        <w:t xml:space="preserve">Продолжительность видеоролика </w:t>
      </w:r>
      <w:r w:rsidR="00D130E0" w:rsidRPr="00D130E0">
        <w:rPr>
          <w:rFonts w:ascii="Times New Roman" w:hAnsi="Times New Roman" w:cs="Times New Roman"/>
          <w:sz w:val="26"/>
          <w:szCs w:val="26"/>
        </w:rPr>
        <w:t xml:space="preserve">- </w:t>
      </w:r>
      <w:r w:rsidRPr="00D130E0">
        <w:rPr>
          <w:rFonts w:ascii="Times New Roman" w:hAnsi="Times New Roman" w:cs="Times New Roman"/>
          <w:sz w:val="26"/>
          <w:szCs w:val="26"/>
        </w:rPr>
        <w:t>не более 10 минут.</w:t>
      </w:r>
    </w:p>
    <w:p w14:paraId="1DEB5C75" w14:textId="1AF46D4F" w:rsidR="000464B3" w:rsidRPr="00D130E0" w:rsidRDefault="000464B3" w:rsidP="00D130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Видеоролик должен быть снят в феврале - марте 2021 года</w:t>
      </w:r>
      <w:r w:rsidR="00AE7934">
        <w:rPr>
          <w:rFonts w:ascii="Times New Roman" w:hAnsi="Times New Roman" w:cs="Times New Roman"/>
          <w:sz w:val="26"/>
          <w:szCs w:val="26"/>
        </w:rPr>
        <w:t>.</w:t>
      </w:r>
    </w:p>
    <w:p w14:paraId="70D946D5" w14:textId="593BE233" w:rsidR="00881BD3" w:rsidRPr="00D130E0" w:rsidRDefault="0046467C" w:rsidP="00D130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D5C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 w:rsidRPr="00D130E0">
        <w:rPr>
          <w:rFonts w:ascii="Times New Roman" w:hAnsi="Times New Roman" w:cs="Times New Roman"/>
          <w:sz w:val="26"/>
          <w:szCs w:val="26"/>
        </w:rPr>
        <w:t>видеоролика</w:t>
      </w:r>
      <w:r w:rsidR="00D130E0" w:rsidRPr="00D130E0">
        <w:rPr>
          <w:rFonts w:ascii="Times New Roman" w:hAnsi="Times New Roman" w:cs="Times New Roman"/>
          <w:sz w:val="26"/>
          <w:szCs w:val="26"/>
        </w:rPr>
        <w:t xml:space="preserve"> «Мы – команда»</w:t>
      </w:r>
      <w:r w:rsidRPr="00D130E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42DFF" w:rsidRPr="00054D5C" w14:paraId="0076F5C4" w14:textId="77777777" w:rsidTr="00642DFF">
        <w:tc>
          <w:tcPr>
            <w:tcW w:w="4672" w:type="dxa"/>
          </w:tcPr>
          <w:p w14:paraId="2E9E6801" w14:textId="56E23D14" w:rsidR="00642DFF" w:rsidRPr="00054D5C" w:rsidRDefault="00642DFF" w:rsidP="00D13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Критери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</w:p>
        </w:tc>
        <w:tc>
          <w:tcPr>
            <w:tcW w:w="4672" w:type="dxa"/>
          </w:tcPr>
          <w:p w14:paraId="0E08BE3D" w14:textId="4E1E0578" w:rsidR="00642DFF" w:rsidRPr="00054D5C" w:rsidRDefault="00642DFF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42DFF" w:rsidRPr="00054D5C" w14:paraId="2CFCD4B1" w14:textId="77777777" w:rsidTr="00642DFF">
        <w:tc>
          <w:tcPr>
            <w:tcW w:w="4672" w:type="dxa"/>
          </w:tcPr>
          <w:p w14:paraId="6EBF1E3E" w14:textId="3B845C3F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указанной теме</w:t>
            </w:r>
          </w:p>
        </w:tc>
        <w:tc>
          <w:tcPr>
            <w:tcW w:w="4672" w:type="dxa"/>
          </w:tcPr>
          <w:p w14:paraId="34F819A6" w14:textId="0E79978A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24805E68" w14:textId="77777777" w:rsidTr="00642DFF">
        <w:tc>
          <w:tcPr>
            <w:tcW w:w="4672" w:type="dxa"/>
          </w:tcPr>
          <w:p w14:paraId="7A78468A" w14:textId="37ED5640" w:rsidR="00642DFF" w:rsidRPr="00054D5C" w:rsidRDefault="00D130E0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Полнота раскрытия содержания (отражено три направления работы ШСК: </w:t>
            </w:r>
            <w:r w:rsidR="00642DFF"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обучающимися, работа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  <w:proofErr w:type="gramEnd"/>
            <w:r w:rsidR="00642DFF"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и работа с педагогами)</w:t>
            </w:r>
          </w:p>
        </w:tc>
        <w:tc>
          <w:tcPr>
            <w:tcW w:w="4672" w:type="dxa"/>
          </w:tcPr>
          <w:p w14:paraId="73371DD5" w14:textId="32339309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189C9889" w14:textId="77777777" w:rsidTr="00642DFF">
        <w:tc>
          <w:tcPr>
            <w:tcW w:w="4672" w:type="dxa"/>
          </w:tcPr>
          <w:p w14:paraId="6BB27027" w14:textId="011B6CE9" w:rsidR="00642DFF" w:rsidRPr="00054D5C" w:rsidRDefault="00D130E0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реализация,</w:t>
            </w:r>
            <w:r w:rsidR="00642DFF"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видеосъемки</w:t>
            </w:r>
          </w:p>
        </w:tc>
        <w:tc>
          <w:tcPr>
            <w:tcW w:w="4672" w:type="dxa"/>
          </w:tcPr>
          <w:p w14:paraId="37858719" w14:textId="32E59778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67813063" w14:textId="77777777" w:rsidTr="00642DFF">
        <w:tc>
          <w:tcPr>
            <w:tcW w:w="4672" w:type="dxa"/>
          </w:tcPr>
          <w:p w14:paraId="4A947A10" w14:textId="4431BD1D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Выразительность подачи материала (выразительные средства: графика, анимация, видео и </w:t>
            </w:r>
            <w:proofErr w:type="spellStart"/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аудиоэффекты</w:t>
            </w:r>
            <w:proofErr w:type="spellEnd"/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3D1B9DCA" w14:textId="283A692C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7D98B2D0" w14:textId="77777777" w:rsidTr="00642DFF">
        <w:tc>
          <w:tcPr>
            <w:tcW w:w="4672" w:type="dxa"/>
          </w:tcPr>
          <w:p w14:paraId="622A3648" w14:textId="142DE297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Оригинальность идеи (особенности и отличия от других конкурсных работ)</w:t>
            </w:r>
          </w:p>
        </w:tc>
        <w:tc>
          <w:tcPr>
            <w:tcW w:w="4672" w:type="dxa"/>
          </w:tcPr>
          <w:p w14:paraId="08714CB7" w14:textId="5C47DDA8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719116A5" w14:textId="77777777" w:rsidTr="00642DFF">
        <w:tc>
          <w:tcPr>
            <w:tcW w:w="4672" w:type="dxa"/>
          </w:tcPr>
          <w:p w14:paraId="6610C774" w14:textId="2185823E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к продолжительности видео</w:t>
            </w:r>
            <w:r w:rsidR="005C4266" w:rsidRPr="00D13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2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C4266" w:rsidRPr="00D130E0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  <w:r w:rsidR="005C42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4672" w:type="dxa"/>
          </w:tcPr>
          <w:p w14:paraId="4AA8C53E" w14:textId="27129FCE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Видеоролик не соответствует требованиям к продолжительности видео – 0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C08A94" w14:textId="24FAA321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Видеоролик соответствует требованиям к продолжительности видео - 1</w:t>
            </w:r>
          </w:p>
        </w:tc>
      </w:tr>
    </w:tbl>
    <w:p w14:paraId="3C68207F" w14:textId="77777777" w:rsidR="00642DFF" w:rsidRPr="00054D5C" w:rsidRDefault="00642DFF" w:rsidP="00642D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42DFF" w:rsidRPr="00054D5C" w:rsidSect="00401B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0968"/>
    <w:multiLevelType w:val="hybridMultilevel"/>
    <w:tmpl w:val="2FCE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7A7"/>
    <w:multiLevelType w:val="hybridMultilevel"/>
    <w:tmpl w:val="350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6F09"/>
    <w:multiLevelType w:val="hybridMultilevel"/>
    <w:tmpl w:val="4A4CB7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78B6"/>
    <w:multiLevelType w:val="hybridMultilevel"/>
    <w:tmpl w:val="E178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1549"/>
    <w:multiLevelType w:val="hybridMultilevel"/>
    <w:tmpl w:val="25A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1792"/>
    <w:multiLevelType w:val="hybridMultilevel"/>
    <w:tmpl w:val="CCEA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07D5"/>
    <w:multiLevelType w:val="hybridMultilevel"/>
    <w:tmpl w:val="2B3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0140"/>
    <w:multiLevelType w:val="hybridMultilevel"/>
    <w:tmpl w:val="D194B18E"/>
    <w:lvl w:ilvl="0" w:tplc="05C46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9"/>
    <w:rsid w:val="000103B4"/>
    <w:rsid w:val="000464B3"/>
    <w:rsid w:val="00054D5C"/>
    <w:rsid w:val="00207902"/>
    <w:rsid w:val="00401BEB"/>
    <w:rsid w:val="0046467C"/>
    <w:rsid w:val="005C4266"/>
    <w:rsid w:val="00642DFF"/>
    <w:rsid w:val="00881BD3"/>
    <w:rsid w:val="00A917B4"/>
    <w:rsid w:val="00AE7934"/>
    <w:rsid w:val="00D130E0"/>
    <w:rsid w:val="00E56899"/>
    <w:rsid w:val="00E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00B"/>
  <w15:chartTrackingRefBased/>
  <w15:docId w15:val="{298036BD-07EE-4A5C-87B9-BDA7AFE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B"/>
    <w:pPr>
      <w:ind w:left="720"/>
      <w:contextualSpacing/>
    </w:pPr>
  </w:style>
  <w:style w:type="table" w:styleId="a4">
    <w:name w:val="Table Grid"/>
    <w:basedOn w:val="a1"/>
    <w:uiPriority w:val="39"/>
    <w:rsid w:val="006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Клуб Ареналь</dc:creator>
  <cp:keywords/>
  <dc:description/>
  <cp:lastModifiedBy>Небахарева Эльвира В.</cp:lastModifiedBy>
  <cp:revision>10</cp:revision>
  <dcterms:created xsi:type="dcterms:W3CDTF">2021-02-16T12:53:00Z</dcterms:created>
  <dcterms:modified xsi:type="dcterms:W3CDTF">2021-02-24T12:50:00Z</dcterms:modified>
</cp:coreProperties>
</file>